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203AA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  <w:r w:rsidRPr="00477C40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>ОБЗОР</w:t>
      </w:r>
    </w:p>
    <w:p w14:paraId="64F381E6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477C40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>обращения граждан, поступивших в администрацию</w:t>
      </w:r>
    </w:p>
    <w:p w14:paraId="6CCB3908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>Амур</w:t>
      </w:r>
      <w:r w:rsidRPr="00477C40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>ского сельского поселения</w:t>
      </w:r>
    </w:p>
    <w:p w14:paraId="4B57D800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>за 3 квартал 2026</w:t>
      </w:r>
      <w:r w:rsidRPr="00477C40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 xml:space="preserve"> года</w:t>
      </w:r>
    </w:p>
    <w:p w14:paraId="040647A7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</w:p>
    <w:p w14:paraId="7FF7885D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В третьем квартале 2026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года в администрацию 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Амур</w:t>
      </w:r>
      <w:r w:rsidRPr="00477C40">
        <w:rPr>
          <w:rFonts w:ascii="Times New Roman" w:eastAsia="Times New Roman" w:hAnsi="Times New Roman" w:cs="Times New Roman"/>
          <w:color w:val="454442"/>
          <w:sz w:val="24"/>
          <w:szCs w:val="24"/>
        </w:rPr>
        <w:t>ского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сельского поселения поступило</w:t>
      </w:r>
      <w:r w:rsidRPr="00477C40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</w:rPr>
        <w:t>145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 обращений </w:t>
      </w:r>
      <w:proofErr w:type="gramStart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гра</w:t>
      </w:r>
      <w:r w:rsidRPr="00477C40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ждан, 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на</w:t>
      </w:r>
      <w:proofErr w:type="gramEnd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лич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ном приеме главой было принято 21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человек.</w:t>
      </w:r>
    </w:p>
    <w:p w14:paraId="5637488D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</w:p>
    <w:p w14:paraId="21E7314D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Среди обращений наиболее актуальны вопросы:</w:t>
      </w:r>
    </w:p>
    <w:p w14:paraId="3D5B15EA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</w:p>
    <w:p w14:paraId="6A647BA9" w14:textId="7777777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Благоустройство – 36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(озеленение, освещение, отлов бродячих собак, вывоз мусора и др.);</w:t>
      </w:r>
    </w:p>
    <w:p w14:paraId="2BE8F171" w14:textId="7777777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Жилищно-коммунальная сф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ера – 13 (освещение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)</w:t>
      </w:r>
    </w:p>
    <w:p w14:paraId="228336DF" w14:textId="7777777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Земельные вопросы – 28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(разъяснена последовательность оформления земельных участков, выданы справки, выписки из </w:t>
      </w:r>
      <w:proofErr w:type="spellStart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похозяйственных</w:t>
      </w:r>
      <w:proofErr w:type="spellEnd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книг);</w:t>
      </w:r>
    </w:p>
    <w:p w14:paraId="1EDCD30B" w14:textId="7777777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о  земельном</w:t>
      </w:r>
      <w:proofErr w:type="gramEnd"/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налоге – 37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;</w:t>
      </w:r>
    </w:p>
    <w:p w14:paraId="18991228" w14:textId="7777777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о регистрации по месту жите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льства и по месту пребывания – 6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(разъяснено, куда надо обратиться);</w:t>
      </w:r>
    </w:p>
    <w:p w14:paraId="435A551C" w14:textId="7777777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о доставке газовых баллонов – 120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(заявки поданы в газовый участок);</w:t>
      </w:r>
    </w:p>
    <w:p w14:paraId="7B7FDF12" w14:textId="7BAD10A7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Соцобеспечение и социальная защит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а населения –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77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(акты обследования жилищно-бытовых </w:t>
      </w:r>
      <w:proofErr w:type="gramStart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условий,  справки</w:t>
      </w:r>
      <w:proofErr w:type="gramEnd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о составе с</w:t>
      </w:r>
      <w:r w:rsidRPr="00477C40">
        <w:rPr>
          <w:rFonts w:ascii="Times New Roman" w:eastAsia="Times New Roman" w:hAnsi="Times New Roman" w:cs="Times New Roman"/>
          <w:color w:val="454442"/>
          <w:sz w:val="24"/>
          <w:szCs w:val="24"/>
        </w:rPr>
        <w:t>емьи</w:t>
      </w: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);</w:t>
      </w:r>
    </w:p>
    <w:p w14:paraId="739DB5D0" w14:textId="5DDB5104" w:rsidR="00FE39D3" w:rsidRPr="00071DDA" w:rsidRDefault="00FE39D3" w:rsidP="00FE39D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Иные вопросы - </w:t>
      </w:r>
      <w:r>
        <w:rPr>
          <w:rFonts w:ascii="Times New Roman" w:eastAsia="Times New Roman" w:hAnsi="Times New Roman" w:cs="Times New Roman"/>
          <w:color w:val="454442"/>
          <w:sz w:val="24"/>
          <w:szCs w:val="24"/>
        </w:rPr>
        <w:t>46</w:t>
      </w:r>
    </w:p>
    <w:tbl>
      <w:tblPr>
        <w:tblW w:w="7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1"/>
        <w:gridCol w:w="1589"/>
      </w:tblGrid>
      <w:tr w:rsidR="00FE39D3" w:rsidRPr="00071DDA" w14:paraId="05276863" w14:textId="77777777" w:rsidTr="00D60BA5">
        <w:tc>
          <w:tcPr>
            <w:tcW w:w="6121" w:type="dxa"/>
            <w:hideMark/>
          </w:tcPr>
          <w:p w14:paraId="0454EB92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       </w:t>
            </w:r>
          </w:p>
        </w:tc>
        <w:tc>
          <w:tcPr>
            <w:tcW w:w="1589" w:type="dxa"/>
            <w:hideMark/>
          </w:tcPr>
          <w:p w14:paraId="48DDEF05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 квартал 2026</w:t>
            </w:r>
            <w:r w:rsidRPr="00477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FE39D3" w:rsidRPr="00071DDA" w14:paraId="6F4FBF52" w14:textId="77777777" w:rsidTr="00D60BA5">
        <w:tc>
          <w:tcPr>
            <w:tcW w:w="6121" w:type="dxa"/>
            <w:hideMark/>
          </w:tcPr>
          <w:p w14:paraId="53DC6213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поступило обращений:</w:t>
            </w:r>
          </w:p>
        </w:tc>
        <w:tc>
          <w:tcPr>
            <w:tcW w:w="1589" w:type="dxa"/>
            <w:hideMark/>
          </w:tcPr>
          <w:p w14:paraId="48AB5103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FE39D3" w:rsidRPr="00071DDA" w14:paraId="20A41B97" w14:textId="77777777" w:rsidTr="00D60BA5">
        <w:tc>
          <w:tcPr>
            <w:tcW w:w="6121" w:type="dxa"/>
            <w:hideMark/>
          </w:tcPr>
          <w:p w14:paraId="616BA7D2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 граждан на личном приеме</w:t>
            </w:r>
          </w:p>
        </w:tc>
        <w:tc>
          <w:tcPr>
            <w:tcW w:w="1589" w:type="dxa"/>
            <w:hideMark/>
          </w:tcPr>
          <w:p w14:paraId="7A120704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E39D3" w:rsidRPr="00071DDA" w14:paraId="19F81E21" w14:textId="77777777" w:rsidTr="00D60BA5">
        <w:tc>
          <w:tcPr>
            <w:tcW w:w="6121" w:type="dxa"/>
            <w:hideMark/>
          </w:tcPr>
          <w:p w14:paraId="52C34280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Получено коллективных обращений</w:t>
            </w:r>
          </w:p>
        </w:tc>
        <w:tc>
          <w:tcPr>
            <w:tcW w:w="1589" w:type="dxa"/>
            <w:hideMark/>
          </w:tcPr>
          <w:p w14:paraId="27DB0FC1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39D3" w:rsidRPr="00071DDA" w14:paraId="08E8CFC7" w14:textId="77777777" w:rsidTr="00D60BA5">
        <w:tc>
          <w:tcPr>
            <w:tcW w:w="6121" w:type="dxa"/>
            <w:hideMark/>
          </w:tcPr>
          <w:p w14:paraId="5EA8A89C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Получено повторных обращений</w:t>
            </w:r>
          </w:p>
        </w:tc>
        <w:tc>
          <w:tcPr>
            <w:tcW w:w="1589" w:type="dxa"/>
            <w:hideMark/>
          </w:tcPr>
          <w:p w14:paraId="07595399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39D3" w:rsidRPr="00071DDA" w14:paraId="4B1620C7" w14:textId="77777777" w:rsidTr="00D60BA5">
        <w:tc>
          <w:tcPr>
            <w:tcW w:w="6121" w:type="dxa"/>
            <w:hideMark/>
          </w:tcPr>
          <w:p w14:paraId="6677CBCC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Проверено с выездом на место</w:t>
            </w:r>
          </w:p>
        </w:tc>
        <w:tc>
          <w:tcPr>
            <w:tcW w:w="1589" w:type="dxa"/>
            <w:hideMark/>
          </w:tcPr>
          <w:p w14:paraId="1CD24E64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39D3" w:rsidRPr="00071DDA" w14:paraId="163F119F" w14:textId="77777777" w:rsidTr="00D60BA5">
        <w:tc>
          <w:tcPr>
            <w:tcW w:w="6121" w:type="dxa"/>
            <w:hideMark/>
          </w:tcPr>
          <w:p w14:paraId="2AF452F4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Переадресовано</w:t>
            </w:r>
          </w:p>
        </w:tc>
        <w:tc>
          <w:tcPr>
            <w:tcW w:w="1589" w:type="dxa"/>
            <w:hideMark/>
          </w:tcPr>
          <w:p w14:paraId="7A1F1A40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39D3" w:rsidRPr="00071DDA" w14:paraId="26E530F8" w14:textId="77777777" w:rsidTr="00D60BA5">
        <w:tc>
          <w:tcPr>
            <w:tcW w:w="6121" w:type="dxa"/>
            <w:hideMark/>
          </w:tcPr>
          <w:p w14:paraId="0C93CAB8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 обращений:</w:t>
            </w:r>
          </w:p>
        </w:tc>
        <w:tc>
          <w:tcPr>
            <w:tcW w:w="1589" w:type="dxa"/>
            <w:hideMark/>
          </w:tcPr>
          <w:p w14:paraId="1CD4B309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FE39D3" w:rsidRPr="00071DDA" w14:paraId="50C30569" w14:textId="77777777" w:rsidTr="00D60BA5">
        <w:tc>
          <w:tcPr>
            <w:tcW w:w="6121" w:type="dxa"/>
            <w:hideMark/>
          </w:tcPr>
          <w:p w14:paraId="4194659F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</w:t>
            </w:r>
          </w:p>
        </w:tc>
        <w:tc>
          <w:tcPr>
            <w:tcW w:w="1589" w:type="dxa"/>
            <w:hideMark/>
          </w:tcPr>
          <w:p w14:paraId="750B6232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FE39D3" w:rsidRPr="00071DDA" w14:paraId="6CA1B5EA" w14:textId="77777777" w:rsidTr="00D60BA5">
        <w:tc>
          <w:tcPr>
            <w:tcW w:w="6121" w:type="dxa"/>
            <w:hideMark/>
          </w:tcPr>
          <w:p w14:paraId="64B360B0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с нарушением срока</w:t>
            </w:r>
          </w:p>
        </w:tc>
        <w:tc>
          <w:tcPr>
            <w:tcW w:w="1589" w:type="dxa"/>
            <w:hideMark/>
          </w:tcPr>
          <w:p w14:paraId="50912E15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39D3" w:rsidRPr="00071DDA" w14:paraId="10CD682A" w14:textId="77777777" w:rsidTr="00D60BA5">
        <w:tc>
          <w:tcPr>
            <w:tcW w:w="6121" w:type="dxa"/>
            <w:hideMark/>
          </w:tcPr>
          <w:p w14:paraId="12CCCD7E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DDA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Разъяснено</w:t>
            </w:r>
          </w:p>
        </w:tc>
        <w:tc>
          <w:tcPr>
            <w:tcW w:w="1589" w:type="dxa"/>
            <w:hideMark/>
          </w:tcPr>
          <w:p w14:paraId="55F41B6F" w14:textId="77777777" w:rsidR="00FE39D3" w:rsidRPr="00071DDA" w:rsidRDefault="00FE39D3" w:rsidP="00D60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</w:tbl>
    <w:p w14:paraId="3321C9E2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</w:p>
    <w:p w14:paraId="324AA68A" w14:textId="77777777" w:rsidR="00FE39D3" w:rsidRPr="00071DDA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Все   поступившие в истекшем полугодии </w:t>
      </w:r>
      <w:proofErr w:type="gramStart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обращения  граждан</w:t>
      </w:r>
      <w:proofErr w:type="gramEnd"/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рассмотрены в соответствии с нормами Федерального закона от 2 мая 2005 года № 59-ФЗ «О порядке рассмотрения обращений граждан Российской Федерации».</w:t>
      </w:r>
    </w:p>
    <w:p w14:paraId="74E3C1E3" w14:textId="77777777" w:rsidR="00FE39D3" w:rsidRPr="00477C40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071DDA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</w:p>
    <w:p w14:paraId="609225C9" w14:textId="77777777" w:rsidR="00FE39D3" w:rsidRPr="00477C40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</w:p>
    <w:p w14:paraId="61C087D4" w14:textId="77777777" w:rsidR="00FE39D3" w:rsidRDefault="00FE39D3" w:rsidP="00FE39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</w:p>
    <w:p w14:paraId="2456BC64" w14:textId="77777777" w:rsidR="008B449E" w:rsidRDefault="008B449E"/>
    <w:sectPr w:rsidR="008B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63894"/>
    <w:multiLevelType w:val="multilevel"/>
    <w:tmpl w:val="6E22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D3"/>
    <w:rsid w:val="008B449E"/>
    <w:rsid w:val="00FE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6658"/>
  <w15:chartTrackingRefBased/>
  <w15:docId w15:val="{CB00BB42-15B3-4A31-BDFB-437CE91B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9D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Байлагасова</dc:creator>
  <cp:keywords/>
  <dc:description/>
  <cp:lastModifiedBy>Галина Байлагасова</cp:lastModifiedBy>
  <cp:revision>1</cp:revision>
  <dcterms:created xsi:type="dcterms:W3CDTF">2026-10-05T01:16:00Z</dcterms:created>
  <dcterms:modified xsi:type="dcterms:W3CDTF">2026-10-05T01:20:00Z</dcterms:modified>
</cp:coreProperties>
</file>