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A57" w:rsidRPr="00352C81" w:rsidRDefault="00EF5A57" w:rsidP="00352C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2C81">
        <w:rPr>
          <w:rFonts w:ascii="Times New Roman" w:hAnsi="Times New Roman" w:cs="Times New Roman"/>
          <w:sz w:val="28"/>
          <w:szCs w:val="28"/>
        </w:rPr>
        <w:t>На территории Республики Казахстан 14 января 2022 года официально подтверждена вспышка ящура. В Оренбургской области ящур выявлен 27 декабр</w:t>
      </w:r>
      <w:r w:rsidR="00352C81" w:rsidRPr="00352C81">
        <w:rPr>
          <w:rFonts w:ascii="Times New Roman" w:hAnsi="Times New Roman" w:cs="Times New Roman"/>
          <w:sz w:val="28"/>
          <w:szCs w:val="28"/>
        </w:rPr>
        <w:t>я</w:t>
      </w:r>
      <w:r w:rsidRPr="00352C81">
        <w:rPr>
          <w:rFonts w:ascii="Times New Roman" w:hAnsi="Times New Roman" w:cs="Times New Roman"/>
          <w:sz w:val="28"/>
          <w:szCs w:val="28"/>
        </w:rPr>
        <w:t xml:space="preserve"> 2021 года. Эти факты говорят о том, что существует реальная угроза заноса и распространения заболевания ящуром на те</w:t>
      </w:r>
      <w:r w:rsidR="00352C81" w:rsidRPr="00352C81">
        <w:rPr>
          <w:rFonts w:ascii="Times New Roman" w:hAnsi="Times New Roman" w:cs="Times New Roman"/>
          <w:sz w:val="28"/>
          <w:szCs w:val="28"/>
        </w:rPr>
        <w:t>рритории Республик</w:t>
      </w:r>
      <w:r w:rsidR="00E92EF4">
        <w:rPr>
          <w:rFonts w:ascii="Times New Roman" w:hAnsi="Times New Roman" w:cs="Times New Roman"/>
          <w:sz w:val="28"/>
          <w:szCs w:val="28"/>
        </w:rPr>
        <w:t>и</w:t>
      </w:r>
      <w:r w:rsidR="00352C81" w:rsidRPr="00352C81">
        <w:rPr>
          <w:rFonts w:ascii="Times New Roman" w:hAnsi="Times New Roman" w:cs="Times New Roman"/>
          <w:sz w:val="28"/>
          <w:szCs w:val="28"/>
        </w:rPr>
        <w:t xml:space="preserve"> Ал</w:t>
      </w:r>
      <w:r w:rsidRPr="00352C81">
        <w:rPr>
          <w:rFonts w:ascii="Times New Roman" w:hAnsi="Times New Roman" w:cs="Times New Roman"/>
          <w:sz w:val="28"/>
          <w:szCs w:val="28"/>
        </w:rPr>
        <w:t>тай, в том числе и в Усть-Коксинском районе.</w:t>
      </w:r>
    </w:p>
    <w:p w:rsidR="00EF5A57" w:rsidRPr="00352C81" w:rsidRDefault="00EF5A57" w:rsidP="00352C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2C81">
        <w:rPr>
          <w:rFonts w:ascii="Times New Roman" w:hAnsi="Times New Roman" w:cs="Times New Roman"/>
          <w:sz w:val="28"/>
          <w:szCs w:val="28"/>
        </w:rPr>
        <w:t xml:space="preserve">Ящур </w:t>
      </w:r>
      <w:r w:rsidR="00E4777C">
        <w:rPr>
          <w:rFonts w:ascii="Times New Roman" w:hAnsi="Times New Roman" w:cs="Times New Roman"/>
          <w:sz w:val="28"/>
          <w:szCs w:val="28"/>
        </w:rPr>
        <w:t xml:space="preserve">- </w:t>
      </w:r>
      <w:r w:rsidRPr="00352C81">
        <w:rPr>
          <w:rFonts w:ascii="Times New Roman" w:hAnsi="Times New Roman" w:cs="Times New Roman"/>
          <w:sz w:val="28"/>
          <w:szCs w:val="28"/>
        </w:rPr>
        <w:t>особо опасное вирусное заболевание, которым болеют парнокопытные животные (крупн</w:t>
      </w:r>
      <w:r w:rsidR="00352C81" w:rsidRPr="00352C81">
        <w:rPr>
          <w:rFonts w:ascii="Times New Roman" w:hAnsi="Times New Roman" w:cs="Times New Roman"/>
          <w:sz w:val="28"/>
          <w:szCs w:val="28"/>
        </w:rPr>
        <w:t>ы</w:t>
      </w:r>
      <w:r w:rsidRPr="00352C81">
        <w:rPr>
          <w:rFonts w:ascii="Times New Roman" w:hAnsi="Times New Roman" w:cs="Times New Roman"/>
          <w:sz w:val="28"/>
          <w:szCs w:val="28"/>
        </w:rPr>
        <w:t>й и мелкий рогатый скот, свиньи, маралы) и человек. Характеризуется высокой температурой, поражением ротовой и носовой полостей (обильное слюнотечение)</w:t>
      </w:r>
      <w:proofErr w:type="gramStart"/>
      <w:r w:rsidRPr="00352C8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52C81">
        <w:rPr>
          <w:rFonts w:ascii="Times New Roman" w:hAnsi="Times New Roman" w:cs="Times New Roman"/>
          <w:sz w:val="28"/>
          <w:szCs w:val="28"/>
        </w:rPr>
        <w:t xml:space="preserve"> кожи вымени и конечностей.</w:t>
      </w:r>
      <w:r w:rsidR="009A7D53" w:rsidRPr="00352C81">
        <w:rPr>
          <w:rFonts w:ascii="Times New Roman" w:hAnsi="Times New Roman" w:cs="Times New Roman"/>
          <w:sz w:val="28"/>
          <w:szCs w:val="28"/>
        </w:rPr>
        <w:t xml:space="preserve"> Наиболее подвержен заболеванию молодняк. Больные животные не подлежат лечению.</w:t>
      </w:r>
    </w:p>
    <w:p w:rsidR="009A7D53" w:rsidRPr="00352C81" w:rsidRDefault="009A7D53" w:rsidP="00352C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2C81">
        <w:rPr>
          <w:rFonts w:ascii="Times New Roman" w:hAnsi="Times New Roman" w:cs="Times New Roman"/>
          <w:sz w:val="28"/>
          <w:szCs w:val="28"/>
        </w:rPr>
        <w:t xml:space="preserve">Распространение ящура приводит к огромному экономическому ущербу. В случае выявления заболевания все восприимчивые животные подлежат эвтаназии (бескровному </w:t>
      </w:r>
      <w:r w:rsidR="00352C81" w:rsidRPr="00352C81">
        <w:rPr>
          <w:rFonts w:ascii="Times New Roman" w:hAnsi="Times New Roman" w:cs="Times New Roman"/>
          <w:sz w:val="28"/>
          <w:szCs w:val="28"/>
        </w:rPr>
        <w:t>умерщвлению</w:t>
      </w:r>
      <w:r w:rsidRPr="00352C81">
        <w:rPr>
          <w:rFonts w:ascii="Times New Roman" w:hAnsi="Times New Roman" w:cs="Times New Roman"/>
          <w:sz w:val="28"/>
          <w:szCs w:val="28"/>
        </w:rPr>
        <w:t>), трупы сжигаются.</w:t>
      </w:r>
    </w:p>
    <w:p w:rsidR="009A7D53" w:rsidRPr="00352C81" w:rsidRDefault="009A7D53" w:rsidP="00352C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2C81">
        <w:rPr>
          <w:rFonts w:ascii="Times New Roman" w:hAnsi="Times New Roman" w:cs="Times New Roman"/>
          <w:sz w:val="28"/>
          <w:szCs w:val="28"/>
        </w:rPr>
        <w:t>В связи с создавшейся угрозой возникновения заболевания ящуром</w:t>
      </w:r>
      <w:r w:rsidR="00E92EF4">
        <w:rPr>
          <w:rFonts w:ascii="Times New Roman" w:hAnsi="Times New Roman" w:cs="Times New Roman"/>
          <w:sz w:val="28"/>
          <w:szCs w:val="28"/>
        </w:rPr>
        <w:t>,</w:t>
      </w:r>
      <w:r w:rsidRPr="00352C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2C81">
        <w:rPr>
          <w:rFonts w:ascii="Times New Roman" w:hAnsi="Times New Roman" w:cs="Times New Roman"/>
          <w:sz w:val="28"/>
          <w:szCs w:val="28"/>
        </w:rPr>
        <w:t>Россельхознадзором</w:t>
      </w:r>
      <w:proofErr w:type="spellEnd"/>
      <w:r w:rsidRPr="00352C81">
        <w:rPr>
          <w:rFonts w:ascii="Times New Roman" w:hAnsi="Times New Roman" w:cs="Times New Roman"/>
          <w:sz w:val="28"/>
          <w:szCs w:val="28"/>
        </w:rPr>
        <w:t xml:space="preserve"> Российской Федерации рекомендовано проведение вакцинации всего поголовья восприимчивых животных на тер</w:t>
      </w:r>
      <w:r w:rsidR="00E4777C">
        <w:rPr>
          <w:rFonts w:ascii="Times New Roman" w:hAnsi="Times New Roman" w:cs="Times New Roman"/>
          <w:sz w:val="28"/>
          <w:szCs w:val="28"/>
        </w:rPr>
        <w:t>ритории 11 регионов Российской Федерации</w:t>
      </w:r>
      <w:r w:rsidRPr="00352C81">
        <w:rPr>
          <w:rFonts w:ascii="Times New Roman" w:hAnsi="Times New Roman" w:cs="Times New Roman"/>
          <w:sz w:val="28"/>
          <w:szCs w:val="28"/>
        </w:rPr>
        <w:t>, граничащих с Республикой Казахстан, в том числе Республики Алтай.</w:t>
      </w:r>
    </w:p>
    <w:p w:rsidR="009A7D53" w:rsidRPr="00352C81" w:rsidRDefault="009A7D53" w:rsidP="00352C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2C81">
        <w:rPr>
          <w:rFonts w:ascii="Times New Roman" w:hAnsi="Times New Roman" w:cs="Times New Roman"/>
          <w:sz w:val="28"/>
          <w:szCs w:val="28"/>
        </w:rPr>
        <w:t>На сегодняшний день в Усть-Коксинском районе проводится вакцинация крупного рогатого скота, овец и коз.</w:t>
      </w:r>
      <w:r w:rsidRPr="00352C81">
        <w:rPr>
          <w:rFonts w:ascii="Times New Roman" w:hAnsi="Times New Roman" w:cs="Times New Roman"/>
          <w:b/>
          <w:sz w:val="28"/>
          <w:szCs w:val="28"/>
        </w:rPr>
        <w:t xml:space="preserve"> ВАКЦИНАЦИЯ ПРОВОДИТСЯ БЕСПЛАТНО.</w:t>
      </w:r>
      <w:r w:rsidRPr="00352C81">
        <w:rPr>
          <w:rFonts w:ascii="Times New Roman" w:hAnsi="Times New Roman" w:cs="Times New Roman"/>
          <w:sz w:val="28"/>
          <w:szCs w:val="28"/>
        </w:rPr>
        <w:t xml:space="preserve"> Обязательное условие при проведении вакцинации – животные должны быть идентифицированы (бирки или чипы) и занесены </w:t>
      </w:r>
      <w:proofErr w:type="gramStart"/>
      <w:r w:rsidRPr="00352C8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52C8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52C81">
        <w:rPr>
          <w:rFonts w:ascii="Times New Roman" w:hAnsi="Times New Roman" w:cs="Times New Roman"/>
          <w:sz w:val="28"/>
          <w:szCs w:val="28"/>
        </w:rPr>
        <w:t>систем</w:t>
      </w:r>
      <w:proofErr w:type="gramEnd"/>
      <w:r w:rsidRPr="00352C81">
        <w:rPr>
          <w:rFonts w:ascii="Times New Roman" w:hAnsi="Times New Roman" w:cs="Times New Roman"/>
          <w:sz w:val="28"/>
          <w:szCs w:val="28"/>
        </w:rPr>
        <w:t xml:space="preserve"> у учета и идентификации «</w:t>
      </w:r>
      <w:proofErr w:type="spellStart"/>
      <w:r w:rsidRPr="00352C81">
        <w:rPr>
          <w:rFonts w:ascii="Times New Roman" w:hAnsi="Times New Roman" w:cs="Times New Roman"/>
          <w:sz w:val="28"/>
          <w:szCs w:val="28"/>
        </w:rPr>
        <w:t>РегАгро</w:t>
      </w:r>
      <w:proofErr w:type="spellEnd"/>
      <w:r w:rsidRPr="00352C81">
        <w:rPr>
          <w:rFonts w:ascii="Times New Roman" w:hAnsi="Times New Roman" w:cs="Times New Roman"/>
          <w:sz w:val="28"/>
          <w:szCs w:val="28"/>
        </w:rPr>
        <w:t>»</w:t>
      </w:r>
      <w:r w:rsidR="00352C81" w:rsidRPr="00352C81">
        <w:rPr>
          <w:rFonts w:ascii="Times New Roman" w:hAnsi="Times New Roman" w:cs="Times New Roman"/>
          <w:sz w:val="28"/>
          <w:szCs w:val="28"/>
        </w:rPr>
        <w:t>.</w:t>
      </w:r>
    </w:p>
    <w:p w:rsidR="00352C81" w:rsidRPr="00352C81" w:rsidRDefault="00352C81" w:rsidP="00352C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2C81">
        <w:rPr>
          <w:rFonts w:ascii="Times New Roman" w:hAnsi="Times New Roman" w:cs="Times New Roman"/>
          <w:sz w:val="28"/>
          <w:szCs w:val="28"/>
        </w:rPr>
        <w:t xml:space="preserve">Просьба к владельцам – предоставлять животных ветеринарным специалистам для проведения вакцинации против ящура, с целью сохранения эпизоотического благополучия по ящуру на территории Усть-Коксинского района. При обнаружении трупов  домашних и </w:t>
      </w:r>
      <w:proofErr w:type="gramStart"/>
      <w:r w:rsidRPr="00352C81">
        <w:rPr>
          <w:rFonts w:ascii="Times New Roman" w:hAnsi="Times New Roman" w:cs="Times New Roman"/>
          <w:sz w:val="28"/>
          <w:szCs w:val="28"/>
        </w:rPr>
        <w:t>дики</w:t>
      </w:r>
      <w:proofErr w:type="gramEnd"/>
      <w:r w:rsidRPr="00352C81">
        <w:rPr>
          <w:rFonts w:ascii="Times New Roman" w:hAnsi="Times New Roman" w:cs="Times New Roman"/>
          <w:sz w:val="28"/>
          <w:szCs w:val="28"/>
        </w:rPr>
        <w:t xml:space="preserve"> восприимчивых животных срочно сообщать в ветеринарную службу района.</w:t>
      </w:r>
    </w:p>
    <w:p w:rsidR="00352C81" w:rsidRDefault="00352C81" w:rsidP="00352C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2C81">
        <w:rPr>
          <w:rFonts w:ascii="Times New Roman" w:hAnsi="Times New Roman" w:cs="Times New Roman"/>
          <w:sz w:val="28"/>
          <w:szCs w:val="28"/>
        </w:rPr>
        <w:t xml:space="preserve">По вопросам обращаться в </w:t>
      </w:r>
      <w:proofErr w:type="gramStart"/>
      <w:r w:rsidRPr="00352C81">
        <w:rPr>
          <w:rFonts w:ascii="Times New Roman" w:hAnsi="Times New Roman" w:cs="Times New Roman"/>
          <w:sz w:val="28"/>
          <w:szCs w:val="28"/>
        </w:rPr>
        <w:t>БУ РА</w:t>
      </w:r>
      <w:proofErr w:type="gramEnd"/>
      <w:r w:rsidRPr="00352C8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52C81">
        <w:rPr>
          <w:rFonts w:ascii="Times New Roman" w:hAnsi="Times New Roman" w:cs="Times New Roman"/>
          <w:sz w:val="28"/>
          <w:szCs w:val="28"/>
        </w:rPr>
        <w:t>Усть-Коксинская</w:t>
      </w:r>
      <w:proofErr w:type="spellEnd"/>
      <w:r w:rsidRPr="00352C81">
        <w:rPr>
          <w:rFonts w:ascii="Times New Roman" w:hAnsi="Times New Roman" w:cs="Times New Roman"/>
          <w:sz w:val="28"/>
          <w:szCs w:val="28"/>
        </w:rPr>
        <w:t xml:space="preserve"> рай СББЖ», </w:t>
      </w:r>
    </w:p>
    <w:p w:rsidR="00352C81" w:rsidRPr="00352C81" w:rsidRDefault="00352C81" w:rsidP="00352C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2C81">
        <w:rPr>
          <w:rFonts w:ascii="Times New Roman" w:hAnsi="Times New Roman" w:cs="Times New Roman"/>
          <w:sz w:val="28"/>
          <w:szCs w:val="28"/>
        </w:rPr>
        <w:t>тел.: 22-4-35.</w:t>
      </w:r>
    </w:p>
    <w:p w:rsidR="00EF5A57" w:rsidRPr="00352C81" w:rsidRDefault="00EF5A57" w:rsidP="00352C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EF5A57" w:rsidRPr="00352C81" w:rsidSect="007A1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F5A57"/>
    <w:rsid w:val="00352C81"/>
    <w:rsid w:val="007A1C3C"/>
    <w:rsid w:val="009A7D53"/>
    <w:rsid w:val="00D32ACB"/>
    <w:rsid w:val="00E4777C"/>
    <w:rsid w:val="00E92EF4"/>
    <w:rsid w:val="00EF5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C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2C8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Epizotologia</cp:lastModifiedBy>
  <cp:revision>2</cp:revision>
  <cp:lastPrinted>2022-01-31T06:16:00Z</cp:lastPrinted>
  <dcterms:created xsi:type="dcterms:W3CDTF">2022-02-02T07:56:00Z</dcterms:created>
  <dcterms:modified xsi:type="dcterms:W3CDTF">2022-02-02T07:56:00Z</dcterms:modified>
</cp:coreProperties>
</file>