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370" w:rsidRDefault="00047370" w:rsidP="00047370">
      <w:pPr>
        <w:spacing w:line="240" w:lineRule="exact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047370" w:rsidRDefault="00047370" w:rsidP="00047370">
      <w:pPr>
        <w:spacing w:line="240" w:lineRule="exact"/>
        <w:ind w:firstLine="708"/>
        <w:contextualSpacing/>
        <w:jc w:val="both"/>
        <w:rPr>
          <w:sz w:val="28"/>
          <w:szCs w:val="28"/>
        </w:rPr>
      </w:pPr>
    </w:p>
    <w:p w:rsidR="00047370" w:rsidRDefault="00047370" w:rsidP="00047370">
      <w:pPr>
        <w:spacing w:line="340" w:lineRule="exact"/>
        <w:ind w:firstLine="851"/>
        <w:contextualSpacing/>
        <w:jc w:val="both"/>
        <w:rPr>
          <w:sz w:val="28"/>
          <w:szCs w:val="28"/>
        </w:rPr>
      </w:pPr>
      <w:proofErr w:type="gramStart"/>
      <w:r>
        <w:rPr>
          <w:rStyle w:val="blk6"/>
          <w:sz w:val="28"/>
          <w:szCs w:val="28"/>
        </w:rPr>
        <w:t>Согласно п. 17 Приложения № 1</w:t>
      </w:r>
      <w:r w:rsidRPr="00FC4535">
        <w:rPr>
          <w:sz w:val="28"/>
          <w:szCs w:val="28"/>
        </w:rPr>
        <w:t xml:space="preserve"> </w:t>
      </w:r>
      <w:r w:rsidRPr="00AD0FE1">
        <w:rPr>
          <w:sz w:val="28"/>
          <w:szCs w:val="28"/>
        </w:rPr>
        <w:t>Постановлени</w:t>
      </w:r>
      <w:r>
        <w:rPr>
          <w:sz w:val="28"/>
          <w:szCs w:val="28"/>
        </w:rPr>
        <w:t>я Правительства РФ «</w:t>
      </w:r>
      <w:r w:rsidRPr="00AD0FE1">
        <w:rPr>
          <w:sz w:val="28"/>
          <w:szCs w:val="28"/>
        </w:rPr>
        <w:t>О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28"/>
          <w:szCs w:val="28"/>
        </w:rPr>
        <w:t xml:space="preserve">» </w:t>
      </w:r>
      <w:r w:rsidRPr="00FC4535">
        <w:rPr>
          <w:sz w:val="28"/>
          <w:szCs w:val="28"/>
        </w:rPr>
        <w:t>своевременн</w:t>
      </w:r>
      <w:r>
        <w:rPr>
          <w:sz w:val="28"/>
          <w:szCs w:val="28"/>
        </w:rPr>
        <w:t>ый</w:t>
      </w:r>
      <w:r w:rsidRPr="00FC4535">
        <w:rPr>
          <w:sz w:val="28"/>
          <w:szCs w:val="28"/>
        </w:rPr>
        <w:t xml:space="preserve"> вывоз твердых коммунальных отходо</w:t>
      </w:r>
      <w:r>
        <w:rPr>
          <w:sz w:val="28"/>
          <w:szCs w:val="28"/>
        </w:rPr>
        <w:t xml:space="preserve">в из мест (площадок) накопления </w:t>
      </w:r>
      <w:r w:rsidRPr="00FC4535">
        <w:rPr>
          <w:sz w:val="28"/>
          <w:szCs w:val="28"/>
        </w:rPr>
        <w:t>в холодное время года (при среднесуточной температуре +5 °C и ниже)</w:t>
      </w:r>
      <w:r>
        <w:rPr>
          <w:sz w:val="28"/>
          <w:szCs w:val="28"/>
        </w:rPr>
        <w:t xml:space="preserve"> обеспечивается</w:t>
      </w:r>
      <w:r w:rsidRPr="00FC4535">
        <w:rPr>
          <w:sz w:val="28"/>
          <w:szCs w:val="28"/>
        </w:rPr>
        <w:t xml:space="preserve"> </w:t>
      </w:r>
      <w:r w:rsidRPr="00713993">
        <w:rPr>
          <w:b/>
          <w:sz w:val="28"/>
          <w:szCs w:val="28"/>
        </w:rPr>
        <w:t>не реже одного раза в трое суток</w:t>
      </w:r>
      <w:r w:rsidRPr="00FC4535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713993">
        <w:rPr>
          <w:b/>
          <w:sz w:val="28"/>
          <w:szCs w:val="28"/>
        </w:rPr>
        <w:t>не</w:t>
      </w:r>
      <w:proofErr w:type="gramEnd"/>
      <w:r w:rsidRPr="00713993">
        <w:rPr>
          <w:b/>
          <w:sz w:val="28"/>
          <w:szCs w:val="28"/>
        </w:rPr>
        <w:t xml:space="preserve"> реже 1 раза в сутки (ежедневный вывоз)</w:t>
      </w:r>
      <w:r>
        <w:rPr>
          <w:sz w:val="28"/>
          <w:szCs w:val="28"/>
        </w:rPr>
        <w:t xml:space="preserve">. </w:t>
      </w:r>
    </w:p>
    <w:p w:rsidR="00047370" w:rsidRDefault="00047370" w:rsidP="00047370">
      <w:pPr>
        <w:spacing w:line="34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</w:t>
      </w:r>
      <w:r w:rsidRPr="00FC4535">
        <w:rPr>
          <w:sz w:val="28"/>
          <w:szCs w:val="28"/>
        </w:rPr>
        <w:t>опустимое отклонение сроков:</w:t>
      </w:r>
      <w:r>
        <w:rPr>
          <w:sz w:val="28"/>
          <w:szCs w:val="28"/>
        </w:rPr>
        <w:t xml:space="preserve"> </w:t>
      </w:r>
      <w:r w:rsidRPr="00FC4535">
        <w:rPr>
          <w:sz w:val="28"/>
          <w:szCs w:val="28"/>
        </w:rPr>
        <w:t>не более 72 часов (суммарно) в течение 1 месяца;</w:t>
      </w:r>
      <w:r>
        <w:rPr>
          <w:sz w:val="28"/>
          <w:szCs w:val="28"/>
        </w:rPr>
        <w:t xml:space="preserve"> </w:t>
      </w:r>
      <w:r w:rsidRPr="00FC4535">
        <w:rPr>
          <w:sz w:val="28"/>
          <w:szCs w:val="28"/>
        </w:rPr>
        <w:t>не более 48 часов единовременно - при среднесуточной температуре воздуха +5 °C и ниже;</w:t>
      </w:r>
      <w:r>
        <w:rPr>
          <w:sz w:val="28"/>
          <w:szCs w:val="28"/>
        </w:rPr>
        <w:t xml:space="preserve"> </w:t>
      </w:r>
      <w:r w:rsidRPr="00FC4535">
        <w:rPr>
          <w:sz w:val="28"/>
          <w:szCs w:val="28"/>
        </w:rPr>
        <w:t>не более 24 часов единовременно - при среднесуточной температуре воздуха свыше +5 °C</w:t>
      </w:r>
      <w:r>
        <w:rPr>
          <w:sz w:val="28"/>
          <w:szCs w:val="28"/>
        </w:rPr>
        <w:t xml:space="preserve">. </w:t>
      </w:r>
    </w:p>
    <w:p w:rsidR="00047370" w:rsidRDefault="00047370" w:rsidP="00047370">
      <w:pPr>
        <w:spacing w:line="34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535">
        <w:rPr>
          <w:sz w:val="28"/>
          <w:szCs w:val="28"/>
        </w:rPr>
        <w:t>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</w:t>
      </w:r>
      <w:r>
        <w:rPr>
          <w:sz w:val="28"/>
          <w:szCs w:val="28"/>
        </w:rPr>
        <w:t xml:space="preserve">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Единый тариф по обращению с ТКО, оказываемые ООО «</w:t>
      </w:r>
      <w:proofErr w:type="spellStart"/>
      <w:r>
        <w:rPr>
          <w:sz w:val="28"/>
          <w:szCs w:val="28"/>
        </w:rPr>
        <w:t>Экобезопасность</w:t>
      </w:r>
      <w:proofErr w:type="spellEnd"/>
      <w:r>
        <w:rPr>
          <w:sz w:val="28"/>
          <w:szCs w:val="28"/>
        </w:rPr>
        <w:t xml:space="preserve">», а также норматив накопления ТКО для индивидуальных жилых домов, утверждены Комитетом по тарифам РА.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Расчетное начисление платы по обращению с ТКО </w:t>
      </w:r>
      <w:proofErr w:type="gramStart"/>
      <w:r>
        <w:rPr>
          <w:sz w:val="28"/>
          <w:szCs w:val="28"/>
        </w:rPr>
        <w:t>равна</w:t>
      </w:r>
      <w:proofErr w:type="gramEnd"/>
      <w:r>
        <w:rPr>
          <w:sz w:val="28"/>
          <w:szCs w:val="28"/>
        </w:rPr>
        <w:t xml:space="preserve"> произведению установленного тарифа, норматива потребления, а также количество проживающих в жилом доме. 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proofErr w:type="gramStart"/>
      <w:r>
        <w:rPr>
          <w:sz w:val="28"/>
          <w:szCs w:val="28"/>
        </w:rPr>
        <w:t>установления факта предоставления коммунальных услуг ненадлежащего качества</w:t>
      </w:r>
      <w:proofErr w:type="gramEnd"/>
      <w:r>
        <w:rPr>
          <w:sz w:val="28"/>
          <w:szCs w:val="28"/>
        </w:rPr>
        <w:t xml:space="preserve"> и (или) с перерывами, превышающими установленную продолжительность определены разделом «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» </w:t>
      </w:r>
      <w:r w:rsidRPr="00AD0FE1">
        <w:rPr>
          <w:sz w:val="28"/>
          <w:szCs w:val="28"/>
        </w:rPr>
        <w:t>Постановлени</w:t>
      </w:r>
      <w:r>
        <w:rPr>
          <w:sz w:val="28"/>
          <w:szCs w:val="28"/>
        </w:rPr>
        <w:t>я Правительства РФ «</w:t>
      </w:r>
      <w:r w:rsidRPr="00AD0FE1">
        <w:rPr>
          <w:sz w:val="28"/>
          <w:szCs w:val="28"/>
        </w:rPr>
        <w:t>О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28"/>
          <w:szCs w:val="28"/>
        </w:rPr>
        <w:t xml:space="preserve">».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об этом аварийно-диспетчерскую службу, которая </w:t>
      </w:r>
      <w:proofErr w:type="gramStart"/>
      <w:r>
        <w:rPr>
          <w:sz w:val="28"/>
          <w:szCs w:val="28"/>
        </w:rPr>
        <w:t>сообщает</w:t>
      </w:r>
      <w:proofErr w:type="gramEnd"/>
      <w:r>
        <w:rPr>
          <w:sz w:val="28"/>
          <w:szCs w:val="28"/>
        </w:rPr>
        <w:t xml:space="preserve"> под каким номером зарегистрировано уведомление и ФИО, принявшего уведомление.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 проведения исполнителем проверки в срок (в течение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Потребитель направляет обращение исполнителю с приложением акта проверки о проведении перерасчета за не надлежащее оказание коммунальной услуги. 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получения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047370" w:rsidRDefault="00047370" w:rsidP="0004737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 если потребитель</w:t>
      </w:r>
      <w:r w:rsidRPr="007742E9">
        <w:rPr>
          <w:sz w:val="28"/>
          <w:szCs w:val="28"/>
        </w:rPr>
        <w:t xml:space="preserve"> по состоянию здоровья, возрасту, недееспособности и другим уважительным причинам не может сам обратиться в суд</w:t>
      </w:r>
      <w:r>
        <w:rPr>
          <w:sz w:val="28"/>
          <w:szCs w:val="28"/>
        </w:rPr>
        <w:t xml:space="preserve"> то за него может обратиться прокурор. </w:t>
      </w:r>
    </w:p>
    <w:p w:rsidR="00047370" w:rsidRDefault="00047370" w:rsidP="00047370">
      <w:pPr>
        <w:autoSpaceDE w:val="0"/>
        <w:autoSpaceDN w:val="0"/>
        <w:adjustRightInd w:val="0"/>
        <w:spacing w:line="240" w:lineRule="exact"/>
        <w:contextualSpacing/>
        <w:jc w:val="both"/>
        <w:outlineLvl w:val="3"/>
        <w:rPr>
          <w:sz w:val="28"/>
          <w:szCs w:val="28"/>
        </w:rPr>
      </w:pPr>
      <w:bookmarkStart w:id="0" w:name="_GoBack"/>
      <w:bookmarkEnd w:id="0"/>
    </w:p>
    <w:p w:rsidR="00AB1027" w:rsidRDefault="00AB1027"/>
    <w:sectPr w:rsidR="00AB102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370"/>
    <w:rsid w:val="00047370"/>
    <w:rsid w:val="00122250"/>
    <w:rsid w:val="0015201E"/>
    <w:rsid w:val="00196C17"/>
    <w:rsid w:val="00275C7E"/>
    <w:rsid w:val="00306373"/>
    <w:rsid w:val="003E08A1"/>
    <w:rsid w:val="005A42E5"/>
    <w:rsid w:val="006447D4"/>
    <w:rsid w:val="006C78BB"/>
    <w:rsid w:val="006D5F61"/>
    <w:rsid w:val="00863BC0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370"/>
    <w:pPr>
      <w:spacing w:after="0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rsid w:val="00047370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2021-04-16T01:07:00Z</dcterms:created>
  <dcterms:modified xsi:type="dcterms:W3CDTF">2021-04-16T01:07:00Z</dcterms:modified>
</cp:coreProperties>
</file>