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48E" w:rsidRPr="009121B1" w:rsidRDefault="0068448E" w:rsidP="00AC41C7">
      <w:pPr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440" w:type="dxa"/>
        <w:tblInd w:w="-972" w:type="dxa"/>
        <w:tblLayout w:type="fixed"/>
        <w:tblLook w:val="04A0"/>
      </w:tblPr>
      <w:tblGrid>
        <w:gridCol w:w="5400"/>
        <w:gridCol w:w="5040"/>
      </w:tblGrid>
      <w:tr w:rsidR="00924616" w:rsidTr="00924616">
        <w:trPr>
          <w:trHeight w:val="1953"/>
        </w:trPr>
        <w:tc>
          <w:tcPr>
            <w:tcW w:w="5400" w:type="dxa"/>
            <w:hideMark/>
          </w:tcPr>
          <w:p w:rsidR="00924616" w:rsidRDefault="00924616">
            <w:pPr>
              <w:pStyle w:val="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РОССИЙСКАЯ ФЕДЕРАЦИЯ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РЕСПУБЛИКА АЛТАЙ 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УСТЬ-КОКСИНСКИЙ РАЙОН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АМУРСКОЕ СЕЛЬСКОЕ ПОСЕЛЕНИЕ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СЕЛЬСКИЙ СОВЕТ ДЕПУТАТОВ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649481 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мур, пер.Школьный 7, тел. 27-3-43</w:t>
            </w:r>
          </w:p>
        </w:tc>
        <w:tc>
          <w:tcPr>
            <w:tcW w:w="5040" w:type="dxa"/>
          </w:tcPr>
          <w:p w:rsidR="00924616" w:rsidRDefault="00924616">
            <w:pPr>
              <w:jc w:val="center"/>
              <w:rPr>
                <w:color w:val="000080"/>
                <w:sz w:val="24"/>
                <w:szCs w:val="24"/>
              </w:rPr>
            </w:pPr>
          </w:p>
          <w:p w:rsidR="00924616" w:rsidRDefault="00924616">
            <w:pPr>
              <w:jc w:val="center"/>
              <w:rPr>
                <w:color w:val="000080"/>
              </w:rPr>
            </w:pPr>
            <w:r>
              <w:rPr>
                <w:color w:val="000080"/>
              </w:rPr>
              <w:t>РОССИЯ ФЕДЕРАЦИЯЯЗЫ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АЛТАЙ РЕСПУБЛИКАНЫ</w:t>
            </w:r>
            <w:r>
              <w:rPr>
                <w:rFonts w:ascii="Times New Roman" w:hAnsi="Times New Roman"/>
                <w:spacing w:val="-100"/>
                <w:sz w:val="24"/>
                <w:szCs w:val="24"/>
              </w:rPr>
              <w:t>НГ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КОКСУУ-ООЗЫ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АМУРДАГЫ 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УРТ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/>
                <w:sz w:val="24"/>
                <w:szCs w:val="24"/>
              </w:rPr>
              <w:t>ЕЕЗЕ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ДЕПУТАТТАРДЫН 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УРТ  СОВЕДИ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649481 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мур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j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Школьный ором 7,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тел. 27-3-43</w:t>
            </w:r>
          </w:p>
          <w:p w:rsidR="00924616" w:rsidRDefault="00924616">
            <w:pPr>
              <w:pStyle w:val="a4"/>
              <w:tabs>
                <w:tab w:val="left" w:pos="7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4616" w:rsidRPr="00924616" w:rsidRDefault="00924616" w:rsidP="00924616">
      <w:pPr>
        <w:rPr>
          <w:rFonts w:asciiTheme="minorHAnsi" w:hAnsiTheme="minorHAnsi"/>
        </w:rPr>
      </w:pPr>
    </w:p>
    <w:p w:rsidR="00924616" w:rsidRDefault="00924616" w:rsidP="00924616">
      <w:r>
        <w:t xml:space="preserve">                                                                               </w:t>
      </w:r>
    </w:p>
    <w:p w:rsidR="00924616" w:rsidRDefault="00924616" w:rsidP="00924616">
      <w:pPr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                                                                                     ЧЕ Ч И М</w:t>
      </w:r>
    </w:p>
    <w:p w:rsidR="00924616" w:rsidRDefault="00924616" w:rsidP="00924616"/>
    <w:p w:rsidR="0068448E" w:rsidRPr="00924616" w:rsidRDefault="00924616" w:rsidP="00924616">
      <w:pPr>
        <w:rPr>
          <w:rFonts w:asciiTheme="minorHAnsi" w:hAnsiTheme="minorHAnsi"/>
        </w:rPr>
      </w:pPr>
      <w:r>
        <w:t xml:space="preserve">от  </w:t>
      </w:r>
      <w:r w:rsidR="006054CF">
        <w:rPr>
          <w:rFonts w:asciiTheme="minorHAnsi" w:hAnsiTheme="minorHAnsi"/>
        </w:rPr>
        <w:t xml:space="preserve"> </w:t>
      </w:r>
      <w:r w:rsidR="00D50E32">
        <w:rPr>
          <w:rFonts w:asciiTheme="minorHAnsi" w:hAnsiTheme="minorHAnsi"/>
        </w:rPr>
        <w:t>30</w:t>
      </w:r>
      <w:r w:rsidR="006054CF">
        <w:rPr>
          <w:rFonts w:asciiTheme="minorHAnsi" w:hAnsiTheme="minorHAnsi"/>
        </w:rPr>
        <w:t xml:space="preserve">   марта</w:t>
      </w:r>
      <w:r>
        <w:t xml:space="preserve">  202</w:t>
      </w:r>
      <w:r>
        <w:rPr>
          <w:rFonts w:asciiTheme="minorHAnsi" w:hAnsiTheme="minorHAnsi"/>
        </w:rPr>
        <w:t>3</w:t>
      </w:r>
      <w:r>
        <w:t xml:space="preserve"> года                   с</w:t>
      </w:r>
      <w:proofErr w:type="gramStart"/>
      <w:r>
        <w:t>.А</w:t>
      </w:r>
      <w:proofErr w:type="gramEnd"/>
      <w:r>
        <w:t xml:space="preserve">мур                         </w:t>
      </w:r>
      <w:r>
        <w:rPr>
          <w:rFonts w:asciiTheme="minorHAnsi" w:hAnsiTheme="minorHAnsi"/>
        </w:rPr>
        <w:t xml:space="preserve">                                    </w:t>
      </w:r>
      <w:r>
        <w:t xml:space="preserve">№   </w:t>
      </w:r>
      <w:r w:rsidR="006054CF">
        <w:rPr>
          <w:rFonts w:asciiTheme="minorHAnsi" w:hAnsiTheme="minorHAnsi"/>
        </w:rPr>
        <w:t>28</w:t>
      </w:r>
      <w:r>
        <w:t xml:space="preserve"> - 0</w:t>
      </w:r>
      <w:r w:rsidR="006054CF">
        <w:rPr>
          <w:rFonts w:asciiTheme="minorHAnsi" w:hAnsiTheme="minorHAnsi"/>
          <w:b/>
        </w:rPr>
        <w:t>3</w:t>
      </w:r>
      <w:r>
        <w:rPr>
          <w:b/>
        </w:rPr>
        <w:t xml:space="preserve">                                             </w:t>
      </w:r>
    </w:p>
    <w:p w:rsidR="00924616" w:rsidRDefault="00924616" w:rsidP="00924616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:rsidR="00B216A7" w:rsidRPr="003E4197" w:rsidRDefault="00924616" w:rsidP="00924616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3E4197">
        <w:rPr>
          <w:rFonts w:ascii="Times New Roman" w:hAnsi="Times New Roman"/>
          <w:bCs/>
          <w:sz w:val="24"/>
          <w:szCs w:val="24"/>
        </w:rPr>
        <w:t xml:space="preserve">Об утверждении Порядка учета </w:t>
      </w:r>
      <w:proofErr w:type="gramStart"/>
      <w:r w:rsidR="00B216A7" w:rsidRPr="003E4197">
        <w:rPr>
          <w:rFonts w:ascii="Times New Roman" w:hAnsi="Times New Roman"/>
          <w:bCs/>
          <w:sz w:val="24"/>
          <w:szCs w:val="24"/>
        </w:rPr>
        <w:t>муниципальных</w:t>
      </w:r>
      <w:proofErr w:type="gramEnd"/>
      <w:r w:rsidR="00B216A7" w:rsidRPr="003E4197">
        <w:rPr>
          <w:rFonts w:ascii="Times New Roman" w:hAnsi="Times New Roman"/>
          <w:bCs/>
          <w:sz w:val="24"/>
          <w:szCs w:val="24"/>
        </w:rPr>
        <w:t xml:space="preserve"> правовых </w:t>
      </w:r>
    </w:p>
    <w:p w:rsidR="00B216A7" w:rsidRPr="003E4197" w:rsidRDefault="00B216A7" w:rsidP="00924616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3E4197">
        <w:rPr>
          <w:rFonts w:ascii="Times New Roman" w:hAnsi="Times New Roman"/>
          <w:bCs/>
          <w:sz w:val="24"/>
          <w:szCs w:val="24"/>
        </w:rPr>
        <w:t xml:space="preserve">актов муниципального образования </w:t>
      </w:r>
      <w:proofErr w:type="gramStart"/>
      <w:r w:rsidRPr="003E4197">
        <w:rPr>
          <w:rFonts w:ascii="Times New Roman" w:hAnsi="Times New Roman"/>
          <w:bCs/>
          <w:sz w:val="24"/>
          <w:szCs w:val="24"/>
        </w:rPr>
        <w:t>Амурское</w:t>
      </w:r>
      <w:proofErr w:type="gramEnd"/>
      <w:r w:rsidRPr="003E4197">
        <w:rPr>
          <w:rFonts w:ascii="Times New Roman" w:hAnsi="Times New Roman"/>
          <w:bCs/>
          <w:sz w:val="24"/>
          <w:szCs w:val="24"/>
        </w:rPr>
        <w:t xml:space="preserve"> сельское </w:t>
      </w:r>
    </w:p>
    <w:p w:rsidR="00924616" w:rsidRPr="003E4197" w:rsidRDefault="00B216A7" w:rsidP="00924616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3E4197">
        <w:rPr>
          <w:rFonts w:ascii="Times New Roman" w:hAnsi="Times New Roman"/>
          <w:bCs/>
          <w:sz w:val="24"/>
          <w:szCs w:val="24"/>
        </w:rPr>
        <w:t>поселение Усть-Коксинского района Республики Алтай</w:t>
      </w:r>
    </w:p>
    <w:p w:rsidR="00924616" w:rsidRPr="003E4197" w:rsidRDefault="00924616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24616" w:rsidRPr="003E4197" w:rsidRDefault="00924616" w:rsidP="00AC41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8448E" w:rsidRPr="003E4197" w:rsidRDefault="0068448E" w:rsidP="00AC41C7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216A7" w:rsidRPr="003E4197" w:rsidRDefault="0068448E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E4197">
        <w:rPr>
          <w:rFonts w:ascii="Times New Roman" w:hAnsi="Times New Roman"/>
          <w:sz w:val="24"/>
          <w:szCs w:val="24"/>
        </w:rPr>
        <w:t xml:space="preserve">В соответствии со статьями 7, 35, 43 Федерального закона от 6 октября 2003 года № 131-ФЗ «Об общих принципах организации местного самоуправления в </w:t>
      </w:r>
      <w:r w:rsidR="001A594B" w:rsidRPr="003E4197">
        <w:rPr>
          <w:rFonts w:ascii="Times New Roman" w:hAnsi="Times New Roman"/>
          <w:sz w:val="24"/>
          <w:szCs w:val="24"/>
        </w:rPr>
        <w:t>Российской Федерации»,</w:t>
      </w:r>
      <w:r w:rsidR="00370382" w:rsidRPr="003E4197">
        <w:rPr>
          <w:rFonts w:ascii="Times New Roman" w:hAnsi="Times New Roman"/>
          <w:sz w:val="24"/>
          <w:szCs w:val="24"/>
        </w:rPr>
        <w:t xml:space="preserve"> руководствуясь статьями 42</w:t>
      </w:r>
      <w:r w:rsidR="00BB7520" w:rsidRPr="003E4197">
        <w:rPr>
          <w:rFonts w:ascii="Times New Roman" w:hAnsi="Times New Roman"/>
          <w:sz w:val="24"/>
          <w:szCs w:val="24"/>
        </w:rPr>
        <w:t>-49</w:t>
      </w:r>
      <w:r w:rsidRPr="003E4197">
        <w:rPr>
          <w:rFonts w:ascii="Times New Roman" w:hAnsi="Times New Roman"/>
          <w:sz w:val="24"/>
          <w:szCs w:val="24"/>
        </w:rPr>
        <w:t xml:space="preserve"> У</w:t>
      </w:r>
      <w:r w:rsidR="00B216A7" w:rsidRPr="003E4197">
        <w:rPr>
          <w:rFonts w:ascii="Times New Roman" w:hAnsi="Times New Roman"/>
          <w:sz w:val="24"/>
          <w:szCs w:val="24"/>
        </w:rPr>
        <w:t>става муниципального образования Амурское сельское поселение, сельский Совет депутатов Амурского сельского поселения</w:t>
      </w:r>
    </w:p>
    <w:p w:rsidR="0068448E" w:rsidRPr="003E4197" w:rsidRDefault="00B216A7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E4197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3E4197">
        <w:rPr>
          <w:rFonts w:ascii="Times New Roman" w:hAnsi="Times New Roman"/>
          <w:b/>
          <w:sz w:val="28"/>
          <w:szCs w:val="28"/>
        </w:rPr>
        <w:t xml:space="preserve"> </w:t>
      </w:r>
      <w:r w:rsidR="0068448E" w:rsidRPr="003E4197">
        <w:rPr>
          <w:rFonts w:ascii="Times New Roman" w:hAnsi="Times New Roman"/>
          <w:b/>
          <w:sz w:val="28"/>
          <w:szCs w:val="28"/>
        </w:rPr>
        <w:t>е</w:t>
      </w:r>
      <w:r w:rsidRPr="003E4197">
        <w:rPr>
          <w:rFonts w:ascii="Times New Roman" w:hAnsi="Times New Roman"/>
          <w:b/>
          <w:sz w:val="28"/>
          <w:szCs w:val="28"/>
        </w:rPr>
        <w:t xml:space="preserve"> </w:t>
      </w:r>
      <w:r w:rsidR="0068448E" w:rsidRPr="003E4197">
        <w:rPr>
          <w:rFonts w:ascii="Times New Roman" w:hAnsi="Times New Roman"/>
          <w:b/>
          <w:sz w:val="28"/>
          <w:szCs w:val="28"/>
        </w:rPr>
        <w:t>ш</w:t>
      </w:r>
      <w:r w:rsidRPr="003E4197">
        <w:rPr>
          <w:rFonts w:ascii="Times New Roman" w:hAnsi="Times New Roman"/>
          <w:b/>
          <w:sz w:val="28"/>
          <w:szCs w:val="28"/>
        </w:rPr>
        <w:t xml:space="preserve"> </w:t>
      </w:r>
      <w:r w:rsidR="0068448E" w:rsidRPr="003E4197">
        <w:rPr>
          <w:rFonts w:ascii="Times New Roman" w:hAnsi="Times New Roman"/>
          <w:b/>
          <w:sz w:val="28"/>
          <w:szCs w:val="28"/>
        </w:rPr>
        <w:t>и</w:t>
      </w:r>
      <w:r w:rsidRPr="003E4197">
        <w:rPr>
          <w:rFonts w:ascii="Times New Roman" w:hAnsi="Times New Roman"/>
          <w:b/>
          <w:sz w:val="28"/>
          <w:szCs w:val="28"/>
        </w:rPr>
        <w:t xml:space="preserve"> </w:t>
      </w:r>
      <w:r w:rsidR="0068448E" w:rsidRPr="003E4197">
        <w:rPr>
          <w:rFonts w:ascii="Times New Roman" w:hAnsi="Times New Roman"/>
          <w:b/>
          <w:sz w:val="28"/>
          <w:szCs w:val="28"/>
        </w:rPr>
        <w:t>л</w:t>
      </w:r>
      <w:r w:rsidRPr="003E4197">
        <w:rPr>
          <w:rFonts w:ascii="Times New Roman" w:hAnsi="Times New Roman"/>
          <w:b/>
          <w:sz w:val="28"/>
          <w:szCs w:val="28"/>
        </w:rPr>
        <w:t xml:space="preserve"> </w:t>
      </w:r>
      <w:r w:rsidR="0068448E" w:rsidRPr="003E4197">
        <w:rPr>
          <w:rFonts w:ascii="Times New Roman" w:hAnsi="Times New Roman"/>
          <w:b/>
          <w:sz w:val="28"/>
          <w:szCs w:val="28"/>
        </w:rPr>
        <w:t xml:space="preserve">: </w:t>
      </w:r>
    </w:p>
    <w:p w:rsidR="0068448E" w:rsidRPr="003E4197" w:rsidRDefault="0068448E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E4197">
        <w:rPr>
          <w:rFonts w:ascii="Times New Roman" w:hAnsi="Times New Roman"/>
          <w:sz w:val="24"/>
          <w:szCs w:val="24"/>
        </w:rPr>
        <w:t>1. Утвердить прилагаемый Порядок учета муниципальных правовых а</w:t>
      </w:r>
      <w:r w:rsidR="00B216A7" w:rsidRPr="003E4197">
        <w:rPr>
          <w:rFonts w:ascii="Times New Roman" w:hAnsi="Times New Roman"/>
          <w:sz w:val="24"/>
          <w:szCs w:val="24"/>
        </w:rPr>
        <w:t>ктов муниципального образования Амурское сельское поселение</w:t>
      </w:r>
      <w:r w:rsidRPr="003E4197">
        <w:rPr>
          <w:rFonts w:ascii="Times New Roman" w:hAnsi="Times New Roman"/>
          <w:sz w:val="24"/>
          <w:szCs w:val="24"/>
        </w:rPr>
        <w:t>.</w:t>
      </w:r>
    </w:p>
    <w:p w:rsidR="0068448E" w:rsidRPr="003E4197" w:rsidRDefault="0068448E" w:rsidP="00AC41C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E4197">
        <w:rPr>
          <w:rFonts w:ascii="Times New Roman" w:hAnsi="Times New Roman"/>
          <w:sz w:val="24"/>
          <w:szCs w:val="24"/>
        </w:rPr>
        <w:t>2. Установить, что Порядок, предусмотренный пунктом 1 настоящего Решения, применяется к муниципальным правовым а</w:t>
      </w:r>
      <w:r w:rsidR="00B216A7" w:rsidRPr="003E4197">
        <w:rPr>
          <w:rFonts w:ascii="Times New Roman" w:hAnsi="Times New Roman"/>
          <w:sz w:val="24"/>
          <w:szCs w:val="24"/>
        </w:rPr>
        <w:t>ктам муниципального образования Амурское сельское поселение</w:t>
      </w:r>
      <w:r w:rsidRPr="003E4197">
        <w:rPr>
          <w:rFonts w:ascii="Times New Roman" w:hAnsi="Times New Roman"/>
          <w:sz w:val="24"/>
          <w:szCs w:val="24"/>
        </w:rPr>
        <w:t>, принятым (изданным) после вступления в силу указанного Порядка.</w:t>
      </w:r>
    </w:p>
    <w:p w:rsidR="0068448E" w:rsidRPr="003E4197" w:rsidRDefault="0068448E" w:rsidP="00A8340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3E4197">
        <w:rPr>
          <w:rFonts w:ascii="Times New Roman" w:hAnsi="Times New Roman"/>
          <w:sz w:val="24"/>
          <w:szCs w:val="24"/>
        </w:rPr>
        <w:t>3. Настоящее решение вступает в си</w:t>
      </w:r>
      <w:r w:rsidR="00B216A7" w:rsidRPr="003E4197">
        <w:rPr>
          <w:rFonts w:ascii="Times New Roman" w:hAnsi="Times New Roman"/>
          <w:sz w:val="24"/>
          <w:szCs w:val="24"/>
        </w:rPr>
        <w:t>лу с 1 января 2023</w:t>
      </w:r>
      <w:r w:rsidRPr="003E4197">
        <w:rPr>
          <w:rFonts w:ascii="Times New Roman" w:hAnsi="Times New Roman"/>
          <w:sz w:val="24"/>
          <w:szCs w:val="24"/>
        </w:rPr>
        <w:t xml:space="preserve"> года, но не ранее дн</w:t>
      </w:r>
      <w:r w:rsidR="00370382" w:rsidRPr="003E4197">
        <w:rPr>
          <w:rFonts w:ascii="Times New Roman" w:hAnsi="Times New Roman"/>
          <w:sz w:val="24"/>
          <w:szCs w:val="24"/>
        </w:rPr>
        <w:t>я его официального обнародования</w:t>
      </w:r>
      <w:r w:rsidR="00EB5EAD" w:rsidRPr="003E4197">
        <w:rPr>
          <w:rFonts w:ascii="Times New Roman" w:hAnsi="Times New Roman"/>
          <w:sz w:val="24"/>
          <w:szCs w:val="24"/>
        </w:rPr>
        <w:t xml:space="preserve"> и размещения на официальном сайт</w:t>
      </w:r>
      <w:r w:rsidR="00967D8A" w:rsidRPr="003E4197">
        <w:rPr>
          <w:rFonts w:ascii="Times New Roman" w:hAnsi="Times New Roman"/>
          <w:sz w:val="24"/>
          <w:szCs w:val="24"/>
        </w:rPr>
        <w:t>е муниципального образования Ам</w:t>
      </w:r>
      <w:r w:rsidR="00EB5EAD" w:rsidRPr="003E4197">
        <w:rPr>
          <w:rFonts w:ascii="Times New Roman" w:hAnsi="Times New Roman"/>
          <w:sz w:val="24"/>
          <w:szCs w:val="24"/>
        </w:rPr>
        <w:t>урское   сельское поселение</w:t>
      </w:r>
      <w:r w:rsidRPr="003E4197">
        <w:rPr>
          <w:rFonts w:ascii="Times New Roman" w:hAnsi="Times New Roman"/>
          <w:sz w:val="24"/>
          <w:szCs w:val="24"/>
        </w:rPr>
        <w:t>.</w:t>
      </w:r>
    </w:p>
    <w:p w:rsidR="0068448E" w:rsidRPr="00224494" w:rsidRDefault="0068448E" w:rsidP="00AC41C7">
      <w:pPr>
        <w:autoSpaceDE w:val="0"/>
        <w:autoSpaceDN w:val="0"/>
        <w:adjustRightInd w:val="0"/>
        <w:ind w:firstLine="540"/>
        <w:jc w:val="both"/>
        <w:rPr>
          <w:rFonts w:ascii="Calibri" w:hAnsi="Calibri"/>
          <w:kern w:val="2"/>
          <w:sz w:val="24"/>
          <w:szCs w:val="24"/>
        </w:rPr>
      </w:pPr>
    </w:p>
    <w:p w:rsidR="0068448E" w:rsidRPr="00DA5AA9" w:rsidRDefault="00B216A7" w:rsidP="00B216A7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DA5AA9">
        <w:rPr>
          <w:rFonts w:ascii="Times New Roman" w:hAnsi="Times New Roman"/>
          <w:bCs/>
          <w:sz w:val="24"/>
          <w:szCs w:val="24"/>
        </w:rPr>
        <w:t>Глава</w:t>
      </w:r>
    </w:p>
    <w:p w:rsidR="00B216A7" w:rsidRPr="00DA5AA9" w:rsidRDefault="00B216A7" w:rsidP="00B216A7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  <w:r w:rsidRPr="00DA5AA9">
        <w:rPr>
          <w:rFonts w:ascii="Times New Roman" w:hAnsi="Times New Roman"/>
          <w:bCs/>
          <w:sz w:val="24"/>
          <w:szCs w:val="24"/>
        </w:rPr>
        <w:t>МО «Амурское сельское поселение»                             В.М.Долгих</w:t>
      </w:r>
    </w:p>
    <w:p w:rsidR="00966EAC" w:rsidRPr="00DA5AA9" w:rsidRDefault="00966EAC" w:rsidP="00B216A7">
      <w:pPr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:rsidR="00966EAC" w:rsidRDefault="00966EAC" w:rsidP="00B216A7"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4"/>
          <w:szCs w:val="24"/>
        </w:rPr>
      </w:pPr>
    </w:p>
    <w:p w:rsidR="00966EAC" w:rsidRDefault="00966EAC" w:rsidP="00B216A7"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4"/>
          <w:szCs w:val="24"/>
        </w:rPr>
      </w:pPr>
    </w:p>
    <w:p w:rsidR="00966EAC" w:rsidRDefault="00966EAC" w:rsidP="00B216A7">
      <w:pPr>
        <w:autoSpaceDE w:val="0"/>
        <w:autoSpaceDN w:val="0"/>
        <w:adjustRightInd w:val="0"/>
        <w:rPr>
          <w:rFonts w:ascii="Times New Roman" w:hAnsi="Times New Roman"/>
          <w:bCs/>
          <w:color w:val="0000FF"/>
          <w:sz w:val="24"/>
          <w:szCs w:val="24"/>
        </w:rPr>
      </w:pPr>
    </w:p>
    <w:p w:rsidR="0068448E" w:rsidRPr="00100E43" w:rsidRDefault="0068448E" w:rsidP="00966EAC">
      <w:pPr>
        <w:suppressAutoHyphens/>
        <w:jc w:val="both"/>
        <w:rPr>
          <w:rFonts w:ascii="Times New Roman" w:hAnsi="Times New Roman"/>
          <w:color w:val="0000FF"/>
          <w:sz w:val="28"/>
          <w:szCs w:val="28"/>
        </w:rPr>
        <w:sectPr w:rsidR="0068448E" w:rsidRPr="00100E43" w:rsidSect="008B0A03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66EAC" w:rsidRDefault="00966EAC" w:rsidP="00966EAC">
      <w:p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</w:t>
      </w:r>
      <w:r w:rsidR="0068448E" w:rsidRPr="009121B1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:</w:t>
      </w:r>
    </w:p>
    <w:p w:rsidR="0068448E" w:rsidRPr="006100C3" w:rsidRDefault="00966EAC" w:rsidP="00966EAC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6100C3">
        <w:rPr>
          <w:rFonts w:ascii="Times New Roman" w:hAnsi="Times New Roman"/>
          <w:sz w:val="24"/>
          <w:szCs w:val="24"/>
        </w:rPr>
        <w:t>решением сельского Совета депутатов</w:t>
      </w:r>
    </w:p>
    <w:p w:rsidR="0068448E" w:rsidRPr="006100C3" w:rsidRDefault="00D50E32" w:rsidP="005625CC">
      <w:pPr>
        <w:suppressAutoHyphens/>
        <w:ind w:left="538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30.03.2023 </w:t>
      </w:r>
      <w:r w:rsidR="006054CF">
        <w:rPr>
          <w:rFonts w:ascii="Times New Roman" w:hAnsi="Times New Roman"/>
          <w:sz w:val="24"/>
          <w:szCs w:val="24"/>
        </w:rPr>
        <w:t xml:space="preserve"> № 28-03</w:t>
      </w:r>
    </w:p>
    <w:p w:rsidR="0068448E" w:rsidRPr="009121B1" w:rsidRDefault="0068448E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68448E" w:rsidRPr="00D50E32" w:rsidRDefault="0068448E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8448E" w:rsidRPr="00D50E32" w:rsidRDefault="0068448E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4"/>
          <w:szCs w:val="24"/>
        </w:rPr>
      </w:pPr>
      <w:r w:rsidRPr="00D50E32">
        <w:rPr>
          <w:rFonts w:ascii="Times New Roman" w:hAnsi="Times New Roman"/>
          <w:b/>
          <w:kern w:val="16"/>
          <w:sz w:val="24"/>
          <w:szCs w:val="24"/>
        </w:rPr>
        <w:t>ПОРЯДОК</w:t>
      </w:r>
    </w:p>
    <w:p w:rsidR="0068448E" w:rsidRPr="00D50E32" w:rsidRDefault="0068448E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4"/>
          <w:szCs w:val="24"/>
        </w:rPr>
      </w:pPr>
      <w:r w:rsidRPr="00D50E32">
        <w:rPr>
          <w:rFonts w:ascii="Times New Roman" w:hAnsi="Times New Roman"/>
          <w:b/>
          <w:kern w:val="16"/>
          <w:sz w:val="24"/>
          <w:szCs w:val="24"/>
        </w:rPr>
        <w:t>УЧЕТА МУНИЦИПАЛЬНЫХ ПРАВОВЫХ АКТОВ</w:t>
      </w:r>
    </w:p>
    <w:p w:rsidR="0068448E" w:rsidRPr="00D50E32" w:rsidRDefault="0068448E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4"/>
          <w:szCs w:val="24"/>
        </w:rPr>
      </w:pPr>
      <w:r w:rsidRPr="00D50E32">
        <w:rPr>
          <w:rFonts w:ascii="Times New Roman" w:hAnsi="Times New Roman"/>
          <w:b/>
          <w:kern w:val="16"/>
          <w:sz w:val="24"/>
          <w:szCs w:val="24"/>
        </w:rPr>
        <w:t>МУНИЦИПАЛЬНОГО ОБРАЗОВАНИЯ</w:t>
      </w:r>
      <w:r w:rsidR="00966EAC" w:rsidRPr="00D50E32">
        <w:rPr>
          <w:rFonts w:ascii="Times New Roman" w:hAnsi="Times New Roman"/>
          <w:b/>
          <w:kern w:val="16"/>
          <w:sz w:val="24"/>
          <w:szCs w:val="24"/>
        </w:rPr>
        <w:t xml:space="preserve"> </w:t>
      </w:r>
      <w:proofErr w:type="gramStart"/>
      <w:r w:rsidR="00966EAC" w:rsidRPr="00D50E32">
        <w:rPr>
          <w:rFonts w:ascii="Times New Roman" w:hAnsi="Times New Roman"/>
          <w:b/>
          <w:kern w:val="16"/>
          <w:sz w:val="24"/>
          <w:szCs w:val="24"/>
        </w:rPr>
        <w:t>АМУРСКОЕ</w:t>
      </w:r>
      <w:proofErr w:type="gramEnd"/>
      <w:r w:rsidR="00966EAC" w:rsidRPr="00D50E32">
        <w:rPr>
          <w:rFonts w:ascii="Times New Roman" w:hAnsi="Times New Roman"/>
          <w:b/>
          <w:kern w:val="16"/>
          <w:sz w:val="24"/>
          <w:szCs w:val="24"/>
        </w:rPr>
        <w:t xml:space="preserve"> </w:t>
      </w:r>
    </w:p>
    <w:p w:rsidR="00966EAC" w:rsidRPr="00D50E32" w:rsidRDefault="00966EAC" w:rsidP="00C3589A">
      <w:pPr>
        <w:suppressAutoHyphens/>
        <w:ind w:right="-1"/>
        <w:jc w:val="center"/>
        <w:rPr>
          <w:rFonts w:ascii="Times New Roman" w:hAnsi="Times New Roman"/>
          <w:b/>
          <w:kern w:val="16"/>
          <w:sz w:val="24"/>
          <w:szCs w:val="24"/>
        </w:rPr>
      </w:pPr>
      <w:r w:rsidRPr="00D50E32">
        <w:rPr>
          <w:rFonts w:ascii="Times New Roman" w:hAnsi="Times New Roman"/>
          <w:b/>
          <w:kern w:val="16"/>
          <w:sz w:val="24"/>
          <w:szCs w:val="24"/>
        </w:rPr>
        <w:t xml:space="preserve">       СЕЛЬСКОЕ  ПОСЕЛЕНИЕ</w:t>
      </w:r>
    </w:p>
    <w:p w:rsidR="0068448E" w:rsidRPr="00C3140A" w:rsidRDefault="0068448E" w:rsidP="00C3589A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68448E" w:rsidRPr="00C3140A" w:rsidRDefault="0068448E" w:rsidP="00F21F27">
      <w:pPr>
        <w:keepNext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Глава 1. Общие положения</w:t>
      </w:r>
    </w:p>
    <w:p w:rsidR="0068448E" w:rsidRPr="00C3140A" w:rsidRDefault="0068448E" w:rsidP="00F21F27">
      <w:pPr>
        <w:keepNext/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68448E" w:rsidRPr="00F92F5D" w:rsidRDefault="0068448E" w:rsidP="00071BCD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1. Настоящий Порядок определяет требования к организации учет</w:t>
      </w:r>
      <w:r w:rsidRPr="00F92F5D">
        <w:rPr>
          <w:rFonts w:ascii="Times New Roman" w:hAnsi="Times New Roman"/>
          <w:kern w:val="2"/>
          <w:sz w:val="24"/>
          <w:szCs w:val="24"/>
        </w:rPr>
        <w:t xml:space="preserve">а органами местного самоуправления, должностными лицами </w:t>
      </w:r>
      <w:r w:rsidR="00375722" w:rsidRPr="00F92F5D">
        <w:rPr>
          <w:rFonts w:ascii="Times New Roman" w:hAnsi="Times New Roman"/>
          <w:kern w:val="2"/>
          <w:sz w:val="24"/>
          <w:szCs w:val="24"/>
        </w:rPr>
        <w:t>муниципального образования Амурское сельское поселение</w:t>
      </w:r>
      <w:r w:rsidRPr="00F92F5D">
        <w:rPr>
          <w:rFonts w:ascii="Times New Roman" w:hAnsi="Times New Roman"/>
          <w:kern w:val="2"/>
          <w:sz w:val="24"/>
          <w:szCs w:val="24"/>
        </w:rPr>
        <w:t xml:space="preserve"> (далее – муниципальное образование) муниципальных правовых актов </w:t>
      </w:r>
      <w:r w:rsidRPr="00F92F5D">
        <w:rPr>
          <w:rFonts w:ascii="Times New Roman" w:hAnsi="Times New Roman"/>
          <w:sz w:val="24"/>
          <w:szCs w:val="24"/>
        </w:rPr>
        <w:t>муниципального образования</w:t>
      </w:r>
      <w:r w:rsidRPr="00F92F5D">
        <w:rPr>
          <w:rFonts w:ascii="Times New Roman" w:hAnsi="Times New Roman"/>
          <w:kern w:val="2"/>
          <w:sz w:val="24"/>
          <w:szCs w:val="24"/>
        </w:rPr>
        <w:t xml:space="preserve"> (далее – муниципальные правовые акты), в том числе к регистрации, хранению, формированию электронной базы данных муниципальных правовых актов.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kern w:val="2"/>
          <w:sz w:val="24"/>
          <w:szCs w:val="24"/>
        </w:rPr>
        <w:t>2. Учет решений представительного ор</w:t>
      </w:r>
      <w:r w:rsidR="00375722" w:rsidRPr="00F92F5D">
        <w:rPr>
          <w:rFonts w:ascii="Times New Roman" w:hAnsi="Times New Roman"/>
          <w:kern w:val="2"/>
          <w:sz w:val="24"/>
          <w:szCs w:val="24"/>
        </w:rPr>
        <w:t>гана муниципального образования Амурское сельское поселение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(далее –</w:t>
      </w:r>
      <w:r w:rsidR="0014043D" w:rsidRPr="00F92F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2F5D">
        <w:rPr>
          <w:rFonts w:ascii="Times New Roman" w:hAnsi="Times New Roman"/>
          <w:color w:val="000000"/>
          <w:sz w:val="24"/>
          <w:szCs w:val="24"/>
        </w:rPr>
        <w:t>Совет депутатов), постановлений и распоряжений председателя Совета депутатов осуществляется должностными лицами аппарата Совета депутатов</w:t>
      </w:r>
      <w:r w:rsidRPr="00F92F5D">
        <w:rPr>
          <w:rStyle w:val="ac"/>
          <w:rFonts w:ascii="Times New Roman" w:hAnsi="Times New Roman" w:cs="Arial"/>
          <w:color w:val="000000"/>
          <w:sz w:val="24"/>
          <w:szCs w:val="24"/>
        </w:rPr>
        <w:footnoteReference w:id="1"/>
      </w:r>
      <w:r w:rsidRPr="00F92F5D">
        <w:rPr>
          <w:rFonts w:ascii="Times New Roman" w:hAnsi="Times New Roman"/>
          <w:color w:val="000000"/>
          <w:sz w:val="24"/>
          <w:szCs w:val="24"/>
        </w:rPr>
        <w:t>.</w:t>
      </w:r>
    </w:p>
    <w:p w:rsidR="0068448E" w:rsidRPr="00F92F5D" w:rsidRDefault="0068448E" w:rsidP="0014043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Учет Ус</w:t>
      </w:r>
      <w:r w:rsidR="00375722" w:rsidRPr="00F92F5D">
        <w:rPr>
          <w:rFonts w:ascii="Times New Roman" w:hAnsi="Times New Roman"/>
          <w:color w:val="000000"/>
          <w:sz w:val="24"/>
          <w:szCs w:val="24"/>
        </w:rPr>
        <w:t>тава муниципального образования Амурское сельское поселение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(далее – Устав), муниципальных правовых актов о внесении изменений и дополнений в Устав, муниципальных правовых актов, принятых на местном референдуме, постановлений и распоряжений главы муниципального образования (далее – Глава)</w:t>
      </w:r>
      <w:r w:rsidRPr="00F92F5D">
        <w:rPr>
          <w:rStyle w:val="ac"/>
          <w:rFonts w:ascii="Times New Roman" w:hAnsi="Times New Roman" w:cs="Arial"/>
          <w:color w:val="000000"/>
          <w:sz w:val="24"/>
          <w:szCs w:val="24"/>
        </w:rPr>
        <w:footnoteReference w:id="2"/>
      </w:r>
      <w:r w:rsidRPr="00F92F5D">
        <w:rPr>
          <w:rFonts w:ascii="Times New Roman" w:hAnsi="Times New Roman"/>
          <w:color w:val="000000"/>
          <w:sz w:val="24"/>
          <w:szCs w:val="24"/>
        </w:rPr>
        <w:t>, постановлений и распоряжений</w:t>
      </w:r>
      <w:r w:rsidR="00375722" w:rsidRPr="00F92F5D">
        <w:rPr>
          <w:rFonts w:ascii="Times New Roman" w:hAnsi="Times New Roman"/>
          <w:color w:val="000000"/>
          <w:sz w:val="24"/>
          <w:szCs w:val="24"/>
        </w:rPr>
        <w:t xml:space="preserve"> местной администрации муниципального образования Амурское сельское поселение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(далее – Администрация) осуществляется должностными лицами Администрации.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Учет приказов и распоряжений иных должностных лиц местного самоуправления, предусмотренных Уставом, осуществляется должностными лицами Администрации.</w:t>
      </w:r>
      <w:r w:rsidRPr="00F92F5D">
        <w:rPr>
          <w:rStyle w:val="ac"/>
          <w:rFonts w:ascii="Times New Roman" w:hAnsi="Times New Roman" w:cs="Arial"/>
          <w:color w:val="000000"/>
          <w:sz w:val="24"/>
          <w:szCs w:val="24"/>
        </w:rPr>
        <w:footnoteReference w:id="3"/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3. Председатель </w:t>
      </w:r>
      <w:r w:rsidR="008A2F7A" w:rsidRPr="00F92F5D">
        <w:rPr>
          <w:rFonts w:ascii="Times New Roman" w:hAnsi="Times New Roman"/>
          <w:color w:val="000000"/>
          <w:sz w:val="24"/>
          <w:szCs w:val="24"/>
        </w:rPr>
        <w:t xml:space="preserve">Совета депутатов, Глава, 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своими правовыми актами определяют должностных лиц, ответственных за осуществление учета муниципальных правовых актов в соответствии с пунктом 2 настоящего Порядка (далее – ответственные должностные лица)</w:t>
      </w:r>
      <w:r w:rsidRPr="00F92F5D">
        <w:rPr>
          <w:rStyle w:val="ac"/>
          <w:rFonts w:ascii="Times New Roman" w:hAnsi="Times New Roman" w:cs="Arial"/>
          <w:color w:val="000000"/>
          <w:sz w:val="24"/>
          <w:szCs w:val="24"/>
        </w:rPr>
        <w:footnoteReference w:id="4"/>
      </w:r>
      <w:r w:rsidRPr="00F92F5D">
        <w:rPr>
          <w:rFonts w:ascii="Times New Roman" w:hAnsi="Times New Roman"/>
          <w:color w:val="000000"/>
          <w:sz w:val="24"/>
          <w:szCs w:val="24"/>
        </w:rPr>
        <w:t>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4. Учет муниципального правового акта включает в себя: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1) регистрацию принятого (изданного) муниципального правового акта;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2) сбор и хранение сведений об официальном опубликовании (обнародовании) муниципального правового акта;</w:t>
      </w:r>
      <w:bookmarkStart w:id="0" w:name="_GoBack"/>
      <w:bookmarkEnd w:id="0"/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lastRenderedPageBreak/>
        <w:t>3) сбор и хранение сведений о государственной регистрации муниципального правового акта (в отношении Устава и муниципальных правовых актов о внесении изменений и дополнений в Устав);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4) хранение сведений о внесении изменений в муниципальный правовой акт;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5) хранение сведений об отмене муниципального правового акта, признании его </w:t>
      </w:r>
      <w:proofErr w:type="gramStart"/>
      <w:r w:rsidRPr="00F92F5D">
        <w:rPr>
          <w:rFonts w:ascii="Times New Roman" w:hAnsi="Times New Roman"/>
          <w:color w:val="000000"/>
          <w:sz w:val="24"/>
          <w:szCs w:val="24"/>
        </w:rPr>
        <w:t>утратившим</w:t>
      </w:r>
      <w:proofErr w:type="gramEnd"/>
      <w:r w:rsidRPr="00F92F5D">
        <w:rPr>
          <w:rFonts w:ascii="Times New Roman" w:hAnsi="Times New Roman"/>
          <w:color w:val="000000"/>
          <w:sz w:val="24"/>
          <w:szCs w:val="24"/>
        </w:rPr>
        <w:t xml:space="preserve"> силу, признании его недействующим, приостановлении и возобновлении его действия;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6) хранение текстов муниципальных правовых актов (на бумажном носителе и в форме электронного образа документа).</w:t>
      </w:r>
    </w:p>
    <w:p w:rsidR="0068448E" w:rsidRPr="007E35DF" w:rsidRDefault="0068448E" w:rsidP="00C3140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448E" w:rsidRPr="007E35DF" w:rsidRDefault="0068448E" w:rsidP="00E94573">
      <w:pPr>
        <w:pStyle w:val="ConsPlusNormal"/>
        <w:keepNext/>
        <w:jc w:val="center"/>
        <w:rPr>
          <w:rFonts w:ascii="Times New Roman" w:hAnsi="Times New Roman"/>
          <w:sz w:val="28"/>
          <w:szCs w:val="28"/>
        </w:rPr>
      </w:pPr>
      <w:r w:rsidRPr="007E35DF">
        <w:rPr>
          <w:rFonts w:ascii="Times New Roman" w:hAnsi="Times New Roman"/>
          <w:sz w:val="28"/>
          <w:szCs w:val="28"/>
        </w:rPr>
        <w:t>Глава 2. Организация учета муниципальных правовых актов</w:t>
      </w:r>
    </w:p>
    <w:p w:rsidR="0068448E" w:rsidRPr="007E35DF" w:rsidRDefault="0068448E" w:rsidP="00E94573">
      <w:pPr>
        <w:pStyle w:val="ConsPlusNormal"/>
        <w:keepNext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5. Учет муниципальных правовых актов осуществляется одновременно 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6. Учет муниципальных правовых актов на бумажном носителе осуществляется путем ведения журнала по форме, предусмотренной приложением 1 к настоящему Порядку (далее – журнал учета на бумажном носителе), и карточек учета муниципальных правовых актов по форме, предусмотренной приложением 2 к настоящему Порядку. На каждый муниципальный правовой акт создается отдельная карточка учета.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Учет муниципальных правовых актов в форме электронного документа осуществляется путем ведения журнала по форме, предусмотренной приложением 3 к настоящему Порядку (далее – электронный журнал учета).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7. Журналы и карточки, предусмотренные пунктом 6 настоящего Порядка, создаются и ведутся независимо в Совете депутатов, Администр</w:t>
      </w:r>
      <w:r w:rsidR="004B2033" w:rsidRPr="00F92F5D">
        <w:rPr>
          <w:rFonts w:ascii="Times New Roman" w:hAnsi="Times New Roman"/>
          <w:sz w:val="24"/>
          <w:szCs w:val="24"/>
        </w:rPr>
        <w:t xml:space="preserve">ации </w:t>
      </w:r>
      <w:r w:rsidRPr="00F92F5D">
        <w:rPr>
          <w:rFonts w:ascii="Times New Roman" w:hAnsi="Times New Roman"/>
          <w:sz w:val="24"/>
          <w:szCs w:val="24"/>
        </w:rPr>
        <w:t xml:space="preserve"> и используются для осуществления учета </w:t>
      </w:r>
      <w:r w:rsidRPr="00F92F5D">
        <w:rPr>
          <w:rFonts w:ascii="Times New Roman" w:hAnsi="Times New Roman"/>
          <w:color w:val="000000"/>
          <w:sz w:val="24"/>
          <w:szCs w:val="24"/>
        </w:rPr>
        <w:t>муниципальных правовых актов в соответствии с пунктом 2 настоящего Порядка</w:t>
      </w:r>
      <w:r w:rsidRPr="00F92F5D">
        <w:rPr>
          <w:rFonts w:ascii="Times New Roman" w:hAnsi="Times New Roman"/>
          <w:sz w:val="24"/>
          <w:szCs w:val="24"/>
        </w:rPr>
        <w:t>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 xml:space="preserve">8. Журнал учета на бумажном носителе изготавливается на листах формата </w:t>
      </w:r>
      <w:r w:rsidRPr="00F92F5D">
        <w:rPr>
          <w:rFonts w:ascii="Times New Roman" w:hAnsi="Times New Roman"/>
          <w:sz w:val="24"/>
          <w:szCs w:val="24"/>
          <w:lang w:val="en-US"/>
        </w:rPr>
        <w:t>A</w:t>
      </w:r>
      <w:r w:rsidRPr="00F92F5D">
        <w:rPr>
          <w:rFonts w:ascii="Times New Roman" w:hAnsi="Times New Roman"/>
          <w:sz w:val="24"/>
          <w:szCs w:val="24"/>
        </w:rPr>
        <w:t>4, прошивается, скрепляется подписью ответственного должностного лица и печатью соответствующего органа местного самоуправления муниципального образования.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 xml:space="preserve">Карточка учета муниципального правового акта изготавливается на листах формата </w:t>
      </w:r>
      <w:r w:rsidRPr="00F92F5D">
        <w:rPr>
          <w:rFonts w:ascii="Times New Roman" w:hAnsi="Times New Roman"/>
          <w:sz w:val="24"/>
          <w:szCs w:val="24"/>
          <w:lang w:val="en-US"/>
        </w:rPr>
        <w:t>A</w:t>
      </w:r>
      <w:r w:rsidRPr="00F92F5D">
        <w:rPr>
          <w:rFonts w:ascii="Times New Roman" w:hAnsi="Times New Roman"/>
          <w:sz w:val="24"/>
          <w:szCs w:val="24"/>
        </w:rPr>
        <w:t>5 (с возможностью заполнения сведений на оборотной стороне).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 xml:space="preserve">Электронный журнал учета ведется в форме электронного документа в формате </w:t>
      </w:r>
      <w:r w:rsidRPr="00F92F5D">
        <w:rPr>
          <w:rFonts w:ascii="Times New Roman" w:hAnsi="Times New Roman"/>
          <w:sz w:val="24"/>
          <w:szCs w:val="24"/>
          <w:lang w:val="en-US"/>
        </w:rPr>
        <w:t>Microsoft</w:t>
      </w:r>
      <w:r w:rsidRPr="00F92F5D">
        <w:rPr>
          <w:rFonts w:ascii="Times New Roman" w:hAnsi="Times New Roman"/>
          <w:sz w:val="24"/>
          <w:szCs w:val="24"/>
        </w:rPr>
        <w:t> </w:t>
      </w:r>
      <w:r w:rsidRPr="00F92F5D">
        <w:rPr>
          <w:rFonts w:ascii="Times New Roman" w:hAnsi="Times New Roman"/>
          <w:sz w:val="24"/>
          <w:szCs w:val="24"/>
          <w:lang w:val="en-US"/>
        </w:rPr>
        <w:t>Excel</w:t>
      </w:r>
      <w:r w:rsidRPr="00F92F5D">
        <w:rPr>
          <w:rFonts w:ascii="Times New Roman" w:hAnsi="Times New Roman"/>
          <w:sz w:val="24"/>
          <w:szCs w:val="24"/>
        </w:rPr>
        <w:t xml:space="preserve"> (*.</w:t>
      </w:r>
      <w:proofErr w:type="spellStart"/>
      <w:r w:rsidRPr="00F92F5D">
        <w:rPr>
          <w:rFonts w:ascii="Times New Roman" w:hAnsi="Times New Roman"/>
          <w:sz w:val="24"/>
          <w:szCs w:val="24"/>
          <w:lang w:val="en-US"/>
        </w:rPr>
        <w:t>xls</w:t>
      </w:r>
      <w:proofErr w:type="spellEnd"/>
      <w:r w:rsidRPr="00F92F5D">
        <w:rPr>
          <w:rFonts w:ascii="Times New Roman" w:hAnsi="Times New Roman"/>
          <w:sz w:val="24"/>
          <w:szCs w:val="24"/>
        </w:rPr>
        <w:t>, *.</w:t>
      </w:r>
      <w:proofErr w:type="spellStart"/>
      <w:r w:rsidRPr="00F92F5D">
        <w:rPr>
          <w:rFonts w:ascii="Times New Roman" w:hAnsi="Times New Roman"/>
          <w:sz w:val="24"/>
          <w:szCs w:val="24"/>
          <w:lang w:val="en-US"/>
        </w:rPr>
        <w:t>xlsx</w:t>
      </w:r>
      <w:proofErr w:type="spellEnd"/>
      <w:r w:rsidRPr="00F92F5D">
        <w:rPr>
          <w:rFonts w:ascii="Times New Roman" w:hAnsi="Times New Roman"/>
          <w:sz w:val="24"/>
          <w:szCs w:val="24"/>
        </w:rPr>
        <w:t xml:space="preserve">) или </w:t>
      </w:r>
      <w:r w:rsidRPr="00F92F5D">
        <w:rPr>
          <w:rFonts w:ascii="Times New Roman" w:hAnsi="Times New Roman"/>
          <w:sz w:val="24"/>
          <w:szCs w:val="24"/>
          <w:lang w:val="en-US"/>
        </w:rPr>
        <w:t>Open</w:t>
      </w:r>
      <w:r w:rsidRPr="00F92F5D">
        <w:rPr>
          <w:rFonts w:ascii="Times New Roman" w:hAnsi="Times New Roman"/>
          <w:sz w:val="24"/>
          <w:szCs w:val="24"/>
        </w:rPr>
        <w:t xml:space="preserve"> </w:t>
      </w:r>
      <w:r w:rsidRPr="00F92F5D">
        <w:rPr>
          <w:rFonts w:ascii="Times New Roman" w:hAnsi="Times New Roman"/>
          <w:sz w:val="24"/>
          <w:szCs w:val="24"/>
          <w:lang w:val="en-US"/>
        </w:rPr>
        <w:t>Document</w:t>
      </w:r>
      <w:r w:rsidRPr="00F92F5D">
        <w:rPr>
          <w:rFonts w:ascii="Times New Roman" w:hAnsi="Times New Roman"/>
          <w:sz w:val="24"/>
          <w:szCs w:val="24"/>
        </w:rPr>
        <w:t xml:space="preserve"> (*.</w:t>
      </w:r>
      <w:proofErr w:type="spellStart"/>
      <w:r w:rsidRPr="00F92F5D">
        <w:rPr>
          <w:rFonts w:ascii="Times New Roman" w:hAnsi="Times New Roman"/>
          <w:sz w:val="24"/>
          <w:szCs w:val="24"/>
          <w:lang w:val="en-US"/>
        </w:rPr>
        <w:t>ods</w:t>
      </w:r>
      <w:proofErr w:type="spellEnd"/>
      <w:r w:rsidRPr="00F92F5D">
        <w:rPr>
          <w:rFonts w:ascii="Times New Roman" w:hAnsi="Times New Roman"/>
          <w:sz w:val="24"/>
          <w:szCs w:val="24"/>
        </w:rPr>
        <w:t>).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9. Журналы, предусмотренные пунктом 6 настоящего Порядка, могут быть оформлены в виде нескольких книг (электронных документов), каждая (каждый) из которых содержит хронологическое продолжение записей в предыдущей книге (электронном документе). Книги (электронные документы) последовательно нумеруются в хронологическом порядке.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10. Исключение из журналов, предусмотренных пунктом 6 настоящего Порядка, и карточек учета муниципальных правовых актов каких-либо сведений, внесение в ранее включенные сведения каких-либо изменений не допускается.</w:t>
      </w:r>
    </w:p>
    <w:p w:rsidR="0068448E" w:rsidRPr="00F92F5D" w:rsidRDefault="0068448E" w:rsidP="00E94573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 w:rsidR="0068448E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F21F27">
      <w:pPr>
        <w:pStyle w:val="ConsPlusNormal"/>
        <w:keepNext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Глава 3. Административные процедуры по осуществлению</w:t>
      </w:r>
      <w:r>
        <w:rPr>
          <w:rFonts w:ascii="Times New Roman" w:hAnsi="Times New Roman"/>
          <w:color w:val="000000"/>
          <w:sz w:val="28"/>
          <w:szCs w:val="28"/>
        </w:rPr>
        <w:br/>
        <w:t>учета муниципальных правовых актов</w:t>
      </w:r>
    </w:p>
    <w:p w:rsidR="0068448E" w:rsidRPr="00F92F5D" w:rsidRDefault="0068448E" w:rsidP="00F21F27">
      <w:pPr>
        <w:pStyle w:val="ConsPlusNormal"/>
        <w:keepNext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11. Регистрация принятого (изданного) муниципального правового акта осуществляется ответственным должностным лицом не позднее окончания рабочего дня, следующего за днем принятия (издания) муниципального правового акта, а в отношении решений Совета депутатов, подлежащих подписанию Главой, – не позднее окончания рабочего дня, следующего за днем подписания муниципального правового акта Главой.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F92F5D">
        <w:rPr>
          <w:rFonts w:ascii="Times New Roman" w:hAnsi="Times New Roman"/>
          <w:sz w:val="24"/>
          <w:szCs w:val="24"/>
        </w:rPr>
        <w:t>Ответственное должностное лицо на экземпляре муниципального правового акта проставляет дату принятия (издания) муниципального правового акта, а также присваивает и проставляет регистрационный номер муниципального правового акта.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Ответственное должностное лицо вносит записи о муниципальном правовом акте в журнал учета на бумажном носителе и в электронный журнал учета, а также оформляет карточку учета муниципального правового акта. Номер карточки учета муниципального правового акта состоит из номера книги журнала учета на бумажном носителе и порядкового номера записи о муниципальном правовом акте в указанном журнале.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В журнал учета на бумажном носителе и в электронный журнал учета, а также в карточку учета муниципального правового акта вносятся следующие сведения о муниципальном правовом акте: вид, </w:t>
      </w:r>
      <w:r w:rsidRPr="00F92F5D">
        <w:rPr>
          <w:rFonts w:ascii="Times New Roman" w:hAnsi="Times New Roman"/>
          <w:sz w:val="24"/>
          <w:szCs w:val="24"/>
        </w:rPr>
        <w:t>дата принятия (издания)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92F5D">
        <w:rPr>
          <w:rFonts w:ascii="Times New Roman" w:hAnsi="Times New Roman"/>
          <w:sz w:val="24"/>
          <w:szCs w:val="24"/>
        </w:rPr>
        <w:t>регистрационный номер, индивидуализированный заголовок.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12. Сведения об официальном опубликовании (обнародовании) муниципального правового акта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официального опубликования (обнародования) муниципального правового акта. В случае</w:t>
      </w:r>
      <w:proofErr w:type="gramStart"/>
      <w:r w:rsidRPr="00F92F5D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F92F5D">
        <w:rPr>
          <w:rFonts w:ascii="Times New Roman" w:hAnsi="Times New Roman"/>
          <w:color w:val="000000"/>
          <w:sz w:val="24"/>
          <w:szCs w:val="24"/>
        </w:rPr>
        <w:t xml:space="preserve"> если муниципальный правовой акт официально опубликован (обнародован) более чем в одном источнике официального опубликования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92F5D">
        <w:rPr>
          <w:rFonts w:ascii="Times New Roman" w:hAnsi="Times New Roman"/>
          <w:color w:val="000000"/>
          <w:sz w:val="24"/>
          <w:szCs w:val="24"/>
        </w:rPr>
        <w:t>(или) обнародован несколькими способами, указываются сведения о каждом таком официальном опубликовании (обнародовании).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13. </w:t>
      </w:r>
      <w:proofErr w:type="gramStart"/>
      <w:r w:rsidRPr="00F92F5D">
        <w:rPr>
          <w:rFonts w:ascii="Times New Roman" w:hAnsi="Times New Roman"/>
          <w:color w:val="000000"/>
          <w:sz w:val="24"/>
          <w:szCs w:val="24"/>
        </w:rPr>
        <w:t>Сведения о государственной регистрации Устава и муниципального правового акта о внесении изменений и дополнений в Устав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сведений о государственной регистрации соответственно Устава или муниципального правового акта о внесении изменений и дополнений в Устав.</w:t>
      </w:r>
      <w:proofErr w:type="gramEnd"/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14. Сведения о внесении изменений в муниципальный правовой акт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акта, вносящего изменения в ранее учтенный муниципальный правовой акт.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вносящем изменения в ранее учтенный муниципальный правовой акт: вид, дата принятия (издания), регистрационный номер.</w:t>
      </w:r>
    </w:p>
    <w:p w:rsidR="0068448E" w:rsidRPr="00F92F5D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В случае</w:t>
      </w:r>
      <w:proofErr w:type="gramStart"/>
      <w:r w:rsidRPr="00F92F5D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F92F5D">
        <w:rPr>
          <w:rFonts w:ascii="Times New Roman" w:hAnsi="Times New Roman"/>
          <w:color w:val="000000"/>
          <w:sz w:val="24"/>
          <w:szCs w:val="24"/>
        </w:rPr>
        <w:t xml:space="preserve"> если муниципальным правовым актом, вносящим изменения в ранее учтенный муниципальный правовой акт, предусматривается внесение изменений в индивидуализированный заголовок ранее учтенного муниципального правового акта, в карточку учета ранее учтенного муниципального правового акта, а также в электронный журнал дополнительно вносятся сведения о новом индивидуализированном заголовке муниципального правового акта.</w:t>
      </w:r>
    </w:p>
    <w:p w:rsidR="0068448E" w:rsidRPr="00F92F5D" w:rsidRDefault="0068448E" w:rsidP="00EF300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15. </w:t>
      </w:r>
      <w:proofErr w:type="gramStart"/>
      <w:r w:rsidRPr="00F92F5D">
        <w:rPr>
          <w:rFonts w:ascii="Times New Roman" w:hAnsi="Times New Roman"/>
          <w:color w:val="000000"/>
          <w:sz w:val="24"/>
          <w:szCs w:val="24"/>
        </w:rPr>
        <w:t xml:space="preserve">Сведения об отмене муниципального правового акта, признании его утратившим силу, приостановлении и возобновлении его действия вносятся ответственным должностным лицом в карточку учета ранее учтенного муниципального </w:t>
      </w:r>
      <w:r w:rsidRPr="00F92F5D">
        <w:rPr>
          <w:rFonts w:ascii="Times New Roman" w:hAnsi="Times New Roman"/>
          <w:color w:val="000000"/>
          <w:sz w:val="24"/>
          <w:szCs w:val="24"/>
        </w:rPr>
        <w:lastRenderedPageBreak/>
        <w:t>правового акта, а также в электронный журнал учета не позднее трех рабочих дней со дня поступления к нему экземпляра муниципального правового акта об отмене муниципального правового акта, признании его утратившим силу, приостановлении и возобновлении действия</w:t>
      </w:r>
      <w:proofErr w:type="gramEnd"/>
      <w:r w:rsidRPr="00F92F5D">
        <w:rPr>
          <w:rFonts w:ascii="Times New Roman" w:hAnsi="Times New Roman"/>
          <w:color w:val="000000"/>
          <w:sz w:val="24"/>
          <w:szCs w:val="24"/>
        </w:rPr>
        <w:t xml:space="preserve"> ранее учтенного муниципального правового акта.</w:t>
      </w:r>
    </w:p>
    <w:p w:rsidR="0068448E" w:rsidRPr="00F92F5D" w:rsidRDefault="0068448E" w:rsidP="00B04D39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предусматривающем отмену ранее учтенного муниципального правового акта, признание его </w:t>
      </w:r>
      <w:proofErr w:type="gramStart"/>
      <w:r w:rsidRPr="00F92F5D">
        <w:rPr>
          <w:rFonts w:ascii="Times New Roman" w:hAnsi="Times New Roman"/>
          <w:color w:val="000000"/>
          <w:sz w:val="24"/>
          <w:szCs w:val="24"/>
        </w:rPr>
        <w:t>утратившим</w:t>
      </w:r>
      <w:proofErr w:type="gramEnd"/>
      <w:r w:rsidRPr="00F92F5D">
        <w:rPr>
          <w:rFonts w:ascii="Times New Roman" w:hAnsi="Times New Roman"/>
          <w:color w:val="000000"/>
          <w:sz w:val="24"/>
          <w:szCs w:val="24"/>
        </w:rPr>
        <w:t xml:space="preserve"> силу, приостановление и возобновление действия ранее учтенного муниципального правового акта: вид, дата принятия (издания), регистрационный номер.</w:t>
      </w:r>
    </w:p>
    <w:p w:rsidR="0068448E" w:rsidRPr="00F92F5D" w:rsidRDefault="0068448E" w:rsidP="00BC5B62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16. Сведения о признании судом муниципального правового акта недействующим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</w:t>
      </w:r>
      <w:proofErr w:type="gramStart"/>
      <w:r w:rsidRPr="00F92F5D">
        <w:rPr>
          <w:rFonts w:ascii="Times New Roman" w:hAnsi="Times New Roman"/>
          <w:color w:val="000000"/>
          <w:sz w:val="24"/>
          <w:szCs w:val="24"/>
        </w:rPr>
        <w:t>поступления</w:t>
      </w:r>
      <w:proofErr w:type="gramEnd"/>
      <w:r w:rsidRPr="00F92F5D">
        <w:rPr>
          <w:rFonts w:ascii="Times New Roman" w:hAnsi="Times New Roman"/>
          <w:color w:val="000000"/>
          <w:sz w:val="24"/>
          <w:szCs w:val="24"/>
        </w:rPr>
        <w:t xml:space="preserve"> к нему экземпляра вступившего в законную силу судебного решения о признании недействующим муниципального правового акта.</w:t>
      </w:r>
    </w:p>
    <w:p w:rsidR="0068448E" w:rsidRPr="00F92F5D" w:rsidRDefault="0068448E" w:rsidP="0026247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В карточку учета муниципального правового акта, а также в электронный журнал учета вносятся следующие сведения о решении суда о признании недействующим муниципального правового акта: наименование суда, номер дела (если указан в решении суда), дата вынесения решения судом. В случае</w:t>
      </w:r>
      <w:proofErr w:type="gramStart"/>
      <w:r w:rsidRPr="00F92F5D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F92F5D">
        <w:rPr>
          <w:rFonts w:ascii="Times New Roman" w:hAnsi="Times New Roman"/>
          <w:color w:val="000000"/>
          <w:sz w:val="24"/>
          <w:szCs w:val="24"/>
        </w:rPr>
        <w:t xml:space="preserve"> если муниципальный правовой акт признан недействующим полностью, дополнительно указываются слова «признан недействующим», а если муниципальный правовой акт признан недействующим в части, дополнительно указываются слова «признан частично недействующим».</w:t>
      </w:r>
    </w:p>
    <w:p w:rsidR="0068448E" w:rsidRPr="00F92F5D" w:rsidRDefault="0068448E" w:rsidP="0026247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В случае</w:t>
      </w:r>
      <w:proofErr w:type="gramStart"/>
      <w:r w:rsidRPr="00F92F5D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Pr="00F92F5D">
        <w:rPr>
          <w:rFonts w:ascii="Times New Roman" w:hAnsi="Times New Roman"/>
          <w:color w:val="000000"/>
          <w:sz w:val="24"/>
          <w:szCs w:val="24"/>
        </w:rPr>
        <w:t xml:space="preserve"> если в последующем вступившее в силу решение суда о признании судом муниципального правового акта недействующим отменено или изменено вышестоящим судом, сведения о решении вышестоящего суда  (наименование суда, дата вынесения решения судом)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решения вышестоящего суда, при этом дополнительно указываются слова «отменено» или «изменено».</w:t>
      </w:r>
    </w:p>
    <w:p w:rsidR="0068448E" w:rsidRPr="00F92F5D" w:rsidRDefault="0068448E" w:rsidP="0026247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>17. Хранение подлинных экземпляров муниципальных правовых актов на бумажном носителе осуществляется в соответствии с законодательством об архивном деле, а также правилами делопроизводства, установленными в соответствующем органе местного самоуправления муниципального образования.</w:t>
      </w:r>
    </w:p>
    <w:p w:rsidR="0068448E" w:rsidRPr="00F92F5D" w:rsidRDefault="0068448E" w:rsidP="0026247D">
      <w:pPr>
        <w:pStyle w:val="ConsPlu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2F5D">
        <w:rPr>
          <w:rFonts w:ascii="Times New Roman" w:hAnsi="Times New Roman"/>
          <w:color w:val="000000"/>
          <w:sz w:val="24"/>
          <w:szCs w:val="24"/>
        </w:rPr>
        <w:t xml:space="preserve">Ответственное лицо, осуществляя действия, предусмотренные пунктом 11 настоящего Порядка, в те же сроки осуществляет изготовление цветного электронного образа муниципального правового акта в формате </w:t>
      </w:r>
      <w:r w:rsidRPr="00F92F5D">
        <w:rPr>
          <w:rFonts w:ascii="Times New Roman" w:hAnsi="Times New Roman"/>
          <w:color w:val="000000"/>
          <w:sz w:val="24"/>
          <w:szCs w:val="24"/>
          <w:lang w:val="en-US"/>
        </w:rPr>
        <w:t>Portable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2F5D">
        <w:rPr>
          <w:rFonts w:ascii="Times New Roman" w:hAnsi="Times New Roman"/>
          <w:color w:val="000000"/>
          <w:sz w:val="24"/>
          <w:szCs w:val="24"/>
          <w:lang w:val="en-US"/>
        </w:rPr>
        <w:t>Document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2F5D">
        <w:rPr>
          <w:rFonts w:ascii="Times New Roman" w:hAnsi="Times New Roman"/>
          <w:color w:val="000000"/>
          <w:sz w:val="24"/>
          <w:szCs w:val="24"/>
          <w:lang w:val="en-US"/>
        </w:rPr>
        <w:t>Format</w:t>
      </w:r>
      <w:r w:rsidRPr="00F92F5D">
        <w:rPr>
          <w:rFonts w:ascii="Times New Roman" w:hAnsi="Times New Roman"/>
          <w:color w:val="000000"/>
          <w:sz w:val="24"/>
          <w:szCs w:val="24"/>
        </w:rPr>
        <w:t xml:space="preserve"> (*.</w:t>
      </w:r>
      <w:r w:rsidRPr="00F92F5D">
        <w:rPr>
          <w:rFonts w:ascii="Times New Roman" w:hAnsi="Times New Roman"/>
          <w:color w:val="000000"/>
          <w:sz w:val="24"/>
          <w:szCs w:val="24"/>
          <w:lang w:val="en-US"/>
        </w:rPr>
        <w:t>pdf</w:t>
      </w:r>
      <w:r w:rsidRPr="00F92F5D">
        <w:rPr>
          <w:rFonts w:ascii="Times New Roman" w:hAnsi="Times New Roman"/>
          <w:color w:val="000000"/>
          <w:sz w:val="24"/>
          <w:szCs w:val="24"/>
        </w:rPr>
        <w:t>) путем сканирования подлинного экземпляра муниципального правового акта на бумажном носителе. Полученный электронный образ документа ответственное должностное лицо хранит на машиночитаемом носителе, специально предназначенном для этой цели.</w:t>
      </w:r>
    </w:p>
    <w:p w:rsidR="0068448E" w:rsidRDefault="0068448E" w:rsidP="00C3140A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2A6D2B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  <w:sectPr w:rsidR="0068448E" w:rsidSect="008B0A03">
          <w:footnotePr>
            <w:numRestart w:val="eachSect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8448E" w:rsidRDefault="0068448E" w:rsidP="00C45A0D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1</w:t>
      </w:r>
    </w:p>
    <w:p w:rsidR="0068448E" w:rsidRDefault="0068448E" w:rsidP="00C45A0D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9121B1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</w:t>
      </w:r>
      <w:r w:rsidR="009D7103">
        <w:rPr>
          <w:rFonts w:ascii="Times New Roman" w:hAnsi="Times New Roman"/>
          <w:sz w:val="28"/>
          <w:szCs w:val="28"/>
        </w:rPr>
        <w:t>ктов муниципального образования Амурское сельское поселение</w:t>
      </w:r>
    </w:p>
    <w:p w:rsidR="0068448E" w:rsidRDefault="0068448E" w:rsidP="00C45A0D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Pr="00C45A0D" w:rsidRDefault="0068448E" w:rsidP="00C45A0D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ЖУРНАЛ</w:t>
      </w:r>
    </w:p>
    <w:p w:rsidR="0068448E" w:rsidRPr="00C45A0D" w:rsidRDefault="0068448E" w:rsidP="00C45A0D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УЧЕТА МУНИЦИПАЛЬНЫХ ПРАВОВЫХ АКТОВ</w:t>
      </w:r>
    </w:p>
    <w:p w:rsidR="0068448E" w:rsidRDefault="0068448E" w:rsidP="00C45A0D">
      <w:pPr>
        <w:pStyle w:val="ConsPlusNormal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</w:t>
      </w:r>
    </w:p>
    <w:p w:rsidR="0068448E" w:rsidRPr="00C45A0D" w:rsidRDefault="0068448E" w:rsidP="00C45A0D">
      <w:pPr>
        <w:pStyle w:val="ConsPlusNormal"/>
        <w:jc w:val="center"/>
        <w:rPr>
          <w:rFonts w:ascii="Times New Roman" w:hAnsi="Times New Roman"/>
          <w:color w:val="000000"/>
          <w:sz w:val="24"/>
          <w:szCs w:val="24"/>
        </w:rPr>
      </w:pPr>
      <w:r w:rsidRPr="00C45A0D">
        <w:rPr>
          <w:rFonts w:ascii="Times New Roman" w:hAnsi="Times New Roman"/>
          <w:color w:val="000000"/>
          <w:sz w:val="24"/>
          <w:szCs w:val="24"/>
        </w:rPr>
        <w:t>(наименование органа местного самоуправления, в котором ведется журнал)</w:t>
      </w:r>
    </w:p>
    <w:p w:rsidR="0068448E" w:rsidRDefault="0068448E" w:rsidP="00C45A0D">
      <w:pPr>
        <w:pStyle w:val="ConsPlusNormal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BC62CE">
      <w:pPr>
        <w:pStyle w:val="ConsPlusNormal"/>
        <w:ind w:left="907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Книга № ___</w:t>
      </w:r>
    </w:p>
    <w:p w:rsidR="0068448E" w:rsidRDefault="0068448E" w:rsidP="00BC62CE">
      <w:pPr>
        <w:pStyle w:val="ConsPlusNormal"/>
        <w:ind w:left="9072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6008"/>
        <w:gridCol w:w="3626"/>
        <w:gridCol w:w="3626"/>
      </w:tblGrid>
      <w:tr w:rsidR="0068448E" w:rsidRPr="00F57F23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записи </w:t>
            </w:r>
            <w:proofErr w:type="gramStart"/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/п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Вид правового акта</w:t>
            </w: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 принятия (издания) правового акта</w:t>
            </w: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Регистрационный номер правового акта</w:t>
            </w:r>
          </w:p>
        </w:tc>
      </w:tr>
      <w:tr w:rsidR="0068448E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c>
          <w:tcPr>
            <w:tcW w:w="1242" w:type="dxa"/>
          </w:tcPr>
          <w:p w:rsidR="0068448E" w:rsidRPr="00DC50CB" w:rsidRDefault="0068448E" w:rsidP="00DC50C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color w:val="000000"/>
                <w:sz w:val="28"/>
                <w:szCs w:val="28"/>
              </w:rPr>
              <w:t>…</w:t>
            </w:r>
          </w:p>
        </w:tc>
        <w:tc>
          <w:tcPr>
            <w:tcW w:w="6008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2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8448E" w:rsidRDefault="0068448E" w:rsidP="00F57F23">
      <w:pPr>
        <w:pStyle w:val="ConsPlusNormal"/>
        <w:ind w:left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C45A0D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C45A0D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  <w:sectPr w:rsidR="0068448E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2</w:t>
      </w: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9121B1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</w:t>
      </w:r>
      <w:r w:rsidR="009D7103">
        <w:rPr>
          <w:rFonts w:ascii="Times New Roman" w:hAnsi="Times New Roman"/>
          <w:sz w:val="28"/>
          <w:szCs w:val="28"/>
        </w:rPr>
        <w:t>ктов муниципального образования Амурское сельское поселение</w:t>
      </w: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КАРТОЧКА</w:t>
      </w:r>
    </w:p>
    <w:p w:rsidR="0068448E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УЧЕТА МУНИЦИПАЛЬН</w:t>
      </w:r>
      <w:r>
        <w:rPr>
          <w:rFonts w:ascii="Times New Roman" w:hAnsi="Times New Roman"/>
          <w:b/>
          <w:color w:val="000000"/>
          <w:sz w:val="28"/>
          <w:szCs w:val="28"/>
        </w:rPr>
        <w:t>ОГО</w:t>
      </w:r>
      <w:r w:rsidRPr="00C45A0D">
        <w:rPr>
          <w:rFonts w:ascii="Times New Roman" w:hAnsi="Times New Roman"/>
          <w:b/>
          <w:color w:val="000000"/>
          <w:sz w:val="28"/>
          <w:szCs w:val="28"/>
        </w:rPr>
        <w:t xml:space="preserve"> ПРАВОВ</w:t>
      </w:r>
      <w:r>
        <w:rPr>
          <w:rFonts w:ascii="Times New Roman" w:hAnsi="Times New Roman"/>
          <w:b/>
          <w:color w:val="000000"/>
          <w:sz w:val="28"/>
          <w:szCs w:val="28"/>
        </w:rPr>
        <w:t>ОГО</w:t>
      </w:r>
      <w:r w:rsidRPr="00C45A0D">
        <w:rPr>
          <w:rFonts w:ascii="Times New Roman" w:hAnsi="Times New Roman"/>
          <w:b/>
          <w:color w:val="000000"/>
          <w:sz w:val="28"/>
          <w:szCs w:val="28"/>
        </w:rPr>
        <w:t xml:space="preserve"> АКТ</w:t>
      </w:r>
      <w:r>
        <w:rPr>
          <w:rFonts w:ascii="Times New Roman" w:hAnsi="Times New Roman"/>
          <w:b/>
          <w:color w:val="000000"/>
          <w:sz w:val="28"/>
          <w:szCs w:val="28"/>
        </w:rPr>
        <w:t>А</w:t>
      </w:r>
    </w:p>
    <w:p w:rsidR="0068448E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№ ____________</w:t>
      </w:r>
    </w:p>
    <w:p w:rsidR="0068448E" w:rsidRDefault="0068448E" w:rsidP="00743FA6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6"/>
        <w:gridCol w:w="9923"/>
      </w:tblGrid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 принятия (издания), регистрационный номер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Индивидуализированный заголовок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D63F28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Источник официального опубликования (обнародования), дата, номер выпуска (тома)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4229E6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Государственная регистрация (дата и номер)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Сведения о внесении изменений</w:t>
            </w: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(вид, дата,  регистрационный номер муниципального правового </w:t>
            </w: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акта, внесшего изменения)</w:t>
            </w: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68448E" w:rsidRPr="00DC50CB" w:rsidRDefault="0068448E" w:rsidP="001D48E0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8448E" w:rsidTr="00DC50CB">
        <w:trPr>
          <w:trHeight w:val="851"/>
        </w:trPr>
        <w:tc>
          <w:tcPr>
            <w:tcW w:w="4786" w:type="dxa"/>
          </w:tcPr>
          <w:p w:rsidR="0068448E" w:rsidRPr="00DC50CB" w:rsidRDefault="0068448E" w:rsidP="00997205">
            <w:pPr>
              <w:pStyle w:val="ConsPlusNormal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 xml:space="preserve">Сведения об отмене, признании </w:t>
            </w:r>
            <w:proofErr w:type="gramStart"/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утратившим</w:t>
            </w:r>
            <w:proofErr w:type="gramEnd"/>
            <w:r w:rsidRPr="00DC50C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силу, признании недействующим, приостановлении и возобновлении действия</w:t>
            </w:r>
          </w:p>
        </w:tc>
        <w:tc>
          <w:tcPr>
            <w:tcW w:w="9923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8448E" w:rsidRDefault="0068448E" w:rsidP="00743FA6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Подписи должностных лиц, внесших сведения: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    ___________   _____________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  <w:r w:rsidRPr="00997205">
        <w:rPr>
          <w:rFonts w:ascii="Times New Roman" w:hAnsi="Times New Roman"/>
          <w:color w:val="000000"/>
          <w:sz w:val="24"/>
          <w:szCs w:val="24"/>
        </w:rPr>
        <w:t xml:space="preserve">(фамилия, имя, отчество (последнее – при наличии) должностного лица)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997205">
        <w:rPr>
          <w:rFonts w:ascii="Times New Roman" w:hAnsi="Times New Roman"/>
          <w:color w:val="000000"/>
          <w:sz w:val="24"/>
          <w:szCs w:val="24"/>
        </w:rPr>
        <w:t xml:space="preserve">(дата)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Pr="00997205">
        <w:rPr>
          <w:rFonts w:ascii="Times New Roman" w:hAnsi="Times New Roman"/>
          <w:color w:val="000000"/>
          <w:sz w:val="24"/>
          <w:szCs w:val="24"/>
        </w:rPr>
        <w:t>(подпись)</w:t>
      </w:r>
    </w:p>
    <w:p w:rsidR="0068448E" w:rsidRPr="00997205" w:rsidRDefault="0068448E" w:rsidP="00997205">
      <w:pPr>
        <w:pStyle w:val="ConsPlusNormal"/>
        <w:keepLines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8448E" w:rsidRDefault="0068448E" w:rsidP="00C45A0D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  <w:sectPr w:rsidR="0068448E" w:rsidSect="00C45A0D">
          <w:footnotePr>
            <w:numRestart w:val="eachSect"/>
          </w:footnotePr>
          <w:pgSz w:w="16838" w:h="11906" w:orient="landscape"/>
          <w:pgMar w:top="1701" w:right="1134" w:bottom="850" w:left="1134" w:header="708" w:footer="708" w:gutter="0"/>
          <w:pgNumType w:start="1"/>
          <w:cols w:space="708"/>
          <w:titlePg/>
          <w:docGrid w:linePitch="360"/>
        </w:sect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 3</w:t>
      </w: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Pr="009121B1">
        <w:rPr>
          <w:rFonts w:ascii="Times New Roman" w:hAnsi="Times New Roman"/>
          <w:sz w:val="28"/>
          <w:szCs w:val="28"/>
        </w:rPr>
        <w:t>Поряд</w:t>
      </w:r>
      <w:r>
        <w:rPr>
          <w:rFonts w:ascii="Times New Roman" w:hAnsi="Times New Roman"/>
          <w:sz w:val="28"/>
          <w:szCs w:val="28"/>
        </w:rPr>
        <w:t>ку</w:t>
      </w:r>
      <w:r w:rsidRPr="009121B1">
        <w:rPr>
          <w:rFonts w:ascii="Times New Roman" w:hAnsi="Times New Roman"/>
          <w:sz w:val="28"/>
          <w:szCs w:val="28"/>
        </w:rPr>
        <w:t xml:space="preserve"> учета муниципальных правовых а</w:t>
      </w:r>
      <w:r w:rsidR="009D7103">
        <w:rPr>
          <w:rFonts w:ascii="Times New Roman" w:hAnsi="Times New Roman"/>
          <w:sz w:val="28"/>
          <w:szCs w:val="28"/>
        </w:rPr>
        <w:t>ктов муниципального образования Амурское сельское поселение</w:t>
      </w: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743FA6">
      <w:pPr>
        <w:pStyle w:val="ConsPlusNormal"/>
        <w:ind w:left="9072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ЖУРНАЛ</w:t>
      </w: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45A0D">
        <w:rPr>
          <w:rFonts w:ascii="Times New Roman" w:hAnsi="Times New Roman"/>
          <w:b/>
          <w:color w:val="000000"/>
          <w:sz w:val="28"/>
          <w:szCs w:val="28"/>
        </w:rPr>
        <w:t>УЧЕТА МУНИЦИПАЛЬНЫХ ПРАВОВЫХ АКТОВ</w:t>
      </w:r>
    </w:p>
    <w:p w:rsidR="0068448E" w:rsidRDefault="0068448E" w:rsidP="00743FA6">
      <w:pPr>
        <w:pStyle w:val="ConsPlusNormal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</w:t>
      </w:r>
    </w:p>
    <w:p w:rsidR="0068448E" w:rsidRPr="00C45A0D" w:rsidRDefault="0068448E" w:rsidP="00743FA6">
      <w:pPr>
        <w:pStyle w:val="ConsPlusNormal"/>
        <w:jc w:val="center"/>
        <w:rPr>
          <w:rFonts w:ascii="Times New Roman" w:hAnsi="Times New Roman"/>
          <w:color w:val="000000"/>
          <w:sz w:val="24"/>
          <w:szCs w:val="24"/>
        </w:rPr>
      </w:pPr>
      <w:r w:rsidRPr="00C45A0D">
        <w:rPr>
          <w:rFonts w:ascii="Times New Roman" w:hAnsi="Times New Roman"/>
          <w:color w:val="000000"/>
          <w:sz w:val="24"/>
          <w:szCs w:val="24"/>
        </w:rPr>
        <w:t>(наименование органа местного самоуправления, в котором ведется журнал)</w:t>
      </w:r>
    </w:p>
    <w:p w:rsidR="0068448E" w:rsidRDefault="0068448E" w:rsidP="00743FA6">
      <w:pPr>
        <w:pStyle w:val="ConsPlusNormal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8448E" w:rsidRDefault="0068448E" w:rsidP="00DD1144">
      <w:pPr>
        <w:pStyle w:val="ConsPlusNormal"/>
        <w:ind w:left="907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Книга № ___</w:t>
      </w:r>
    </w:p>
    <w:p w:rsidR="0068448E" w:rsidRDefault="0068448E" w:rsidP="00DD1144">
      <w:pPr>
        <w:pStyle w:val="ConsPlusNormal"/>
        <w:ind w:left="9072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20"/>
        <w:gridCol w:w="1020"/>
        <w:gridCol w:w="1020"/>
        <w:gridCol w:w="1020"/>
        <w:gridCol w:w="1021"/>
        <w:gridCol w:w="1244"/>
        <w:gridCol w:w="796"/>
        <w:gridCol w:w="1020"/>
        <w:gridCol w:w="1020"/>
        <w:gridCol w:w="1021"/>
        <w:gridCol w:w="1020"/>
        <w:gridCol w:w="1020"/>
        <w:gridCol w:w="1020"/>
        <w:gridCol w:w="1021"/>
      </w:tblGrid>
      <w:tr w:rsidR="0068448E" w:rsidRPr="00A34B49" w:rsidTr="00DC50CB">
        <w:trPr>
          <w:cantSplit/>
          <w:trHeight w:val="1985"/>
        </w:trPr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 xml:space="preserve">№ записи </w:t>
            </w:r>
            <w:proofErr w:type="gramStart"/>
            <w:r w:rsidRPr="00DC50CB">
              <w:rPr>
                <w:rFonts w:ascii="Times New Roman" w:hAnsi="Times New Roman"/>
              </w:rPr>
              <w:t>п</w:t>
            </w:r>
            <w:proofErr w:type="gramEnd"/>
            <w:r w:rsidRPr="00DC50CB">
              <w:rPr>
                <w:rFonts w:ascii="Times New Roman" w:hAnsi="Times New Roman"/>
              </w:rPr>
              <w:t>/п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Вид акта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Дата принятия (издания)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Регистрационный номер</w:t>
            </w:r>
          </w:p>
        </w:tc>
        <w:tc>
          <w:tcPr>
            <w:tcW w:w="1021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Индивидуализированный заголовок</w:t>
            </w:r>
          </w:p>
        </w:tc>
        <w:tc>
          <w:tcPr>
            <w:tcW w:w="1244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Источник официального опубликования, дата, номер выпуска (тома)</w:t>
            </w:r>
          </w:p>
        </w:tc>
        <w:tc>
          <w:tcPr>
            <w:tcW w:w="796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Дата и номер государственной регистрации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Сведения о внесении изменений: вид акта, дата, номер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Отмена, утрата силы: дата, номер</w:t>
            </w:r>
          </w:p>
        </w:tc>
        <w:tc>
          <w:tcPr>
            <w:tcW w:w="1021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Признание недействующим судом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Приостановление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Возобновление действия: дата, номер</w:t>
            </w:r>
          </w:p>
        </w:tc>
        <w:tc>
          <w:tcPr>
            <w:tcW w:w="1020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ФИО должностного лица, внесшего (дополнившего) сведения</w:t>
            </w:r>
          </w:p>
        </w:tc>
        <w:tc>
          <w:tcPr>
            <w:tcW w:w="1021" w:type="dxa"/>
            <w:textDirection w:val="btLr"/>
          </w:tcPr>
          <w:p w:rsidR="0068448E" w:rsidRPr="00DC50CB" w:rsidRDefault="0068448E" w:rsidP="00DC50CB">
            <w:pPr>
              <w:pStyle w:val="ConsPlusNormal"/>
              <w:spacing w:line="216" w:lineRule="auto"/>
              <w:ind w:left="113" w:right="113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Дата внесения (дополнения) сведениями</w:t>
            </w:r>
          </w:p>
        </w:tc>
      </w:tr>
      <w:tr w:rsidR="0068448E" w:rsidRPr="00A34B49" w:rsidTr="00DC50CB"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1</w:t>
            </w: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244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79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</w:tr>
      <w:tr w:rsidR="0068448E" w:rsidRPr="00A34B49" w:rsidTr="00DC50CB"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2</w:t>
            </w: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244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79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</w:tr>
      <w:tr w:rsidR="0068448E" w:rsidRPr="00A34B49" w:rsidTr="00DC50CB"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3</w:t>
            </w: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244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79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</w:tr>
      <w:tr w:rsidR="0068448E" w:rsidRPr="00A34B49" w:rsidTr="00DC50CB"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DC50CB">
              <w:rPr>
                <w:rFonts w:ascii="Times New Roman" w:hAnsi="Times New Roman"/>
              </w:rPr>
              <w:t>…</w:t>
            </w: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244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796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0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  <w:tc>
          <w:tcPr>
            <w:tcW w:w="1021" w:type="dxa"/>
          </w:tcPr>
          <w:p w:rsidR="0068448E" w:rsidRPr="00DC50CB" w:rsidRDefault="0068448E" w:rsidP="00DC50CB">
            <w:pPr>
              <w:pStyle w:val="ConsPlusNormal"/>
              <w:jc w:val="both"/>
              <w:rPr>
                <w:rFonts w:ascii="Times New Roman" w:hAnsi="Times New Roman"/>
              </w:rPr>
            </w:pPr>
          </w:p>
        </w:tc>
      </w:tr>
    </w:tbl>
    <w:p w:rsidR="0068448E" w:rsidRPr="00E91523" w:rsidRDefault="0068448E" w:rsidP="00C45A0D">
      <w:pPr>
        <w:pStyle w:val="ConsPlusNormal"/>
        <w:jc w:val="both"/>
        <w:rPr>
          <w:rFonts w:ascii="Times New Roman" w:hAnsi="Times New Roman"/>
          <w:color w:val="0000FF"/>
          <w:sz w:val="28"/>
          <w:szCs w:val="28"/>
        </w:rPr>
      </w:pPr>
    </w:p>
    <w:sectPr w:rsidR="0068448E" w:rsidRPr="00E91523" w:rsidSect="00C45A0D">
      <w:footnotePr>
        <w:numRestart w:val="eachSect"/>
      </w:footnotePr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48E" w:rsidRDefault="0068448E" w:rsidP="00A82CFB">
      <w:r>
        <w:separator/>
      </w:r>
    </w:p>
  </w:endnote>
  <w:endnote w:type="continuationSeparator" w:id="0">
    <w:p w:rsidR="0068448E" w:rsidRDefault="0068448E" w:rsidP="00A82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48E" w:rsidRDefault="0068448E" w:rsidP="00A82CFB">
      <w:r>
        <w:separator/>
      </w:r>
    </w:p>
  </w:footnote>
  <w:footnote w:type="continuationSeparator" w:id="0">
    <w:p w:rsidR="0068448E" w:rsidRDefault="0068448E" w:rsidP="00A82CFB">
      <w:r>
        <w:continuationSeparator/>
      </w:r>
    </w:p>
  </w:footnote>
  <w:footnote w:id="1">
    <w:p w:rsidR="0068448E" w:rsidRDefault="0068448E" w:rsidP="003B461B">
      <w:pPr>
        <w:pStyle w:val="aa"/>
        <w:ind w:firstLine="709"/>
        <w:jc w:val="both"/>
      </w:pPr>
    </w:p>
  </w:footnote>
  <w:footnote w:id="2">
    <w:p w:rsidR="0068448E" w:rsidRDefault="0068448E" w:rsidP="00DA39B9">
      <w:pPr>
        <w:pStyle w:val="aa"/>
        <w:ind w:firstLine="709"/>
        <w:jc w:val="both"/>
      </w:pPr>
    </w:p>
  </w:footnote>
  <w:footnote w:id="3">
    <w:p w:rsidR="0068448E" w:rsidRDefault="0068448E" w:rsidP="002619A8">
      <w:pPr>
        <w:pStyle w:val="aa"/>
        <w:ind w:firstLine="709"/>
        <w:jc w:val="both"/>
      </w:pPr>
      <w:r w:rsidRPr="00A45143">
        <w:rPr>
          <w:rStyle w:val="ac"/>
          <w:rFonts w:ascii="Times New Roman" w:hAnsi="Times New Roman"/>
        </w:rPr>
        <w:footnoteRef/>
      </w:r>
      <w:r w:rsidRPr="00A4514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Абзац четвертый включается в муниципальный правовой акт, если уставом муниципального образования предусмотрено наличие иных должностных лиц муниципального образования, уполномоченных на издание муниципальных правовых актов.</w:t>
      </w:r>
    </w:p>
  </w:footnote>
  <w:footnote w:id="4">
    <w:p w:rsidR="0068448E" w:rsidRDefault="0068448E" w:rsidP="00A812E6">
      <w:pPr>
        <w:pStyle w:val="aa"/>
        <w:ind w:firstLine="709"/>
        <w:jc w:val="both"/>
      </w:pPr>
      <w:r w:rsidRPr="00A45143">
        <w:rPr>
          <w:rStyle w:val="ac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Модельный правовой акт составлен </w:t>
      </w:r>
      <w:proofErr w:type="gramStart"/>
      <w:r>
        <w:rPr>
          <w:rFonts w:ascii="Times New Roman" w:hAnsi="Times New Roman"/>
        </w:rPr>
        <w:t>исходя из того, что ответственным должностным лицом будет</w:t>
      </w:r>
      <w:proofErr w:type="gramEnd"/>
      <w:r>
        <w:rPr>
          <w:rFonts w:ascii="Times New Roman" w:hAnsi="Times New Roman"/>
        </w:rPr>
        <w:t xml:space="preserve"> определено должностное лицо, осуществляющее функции делопроизводства в соответствующем органе местного самоуправления и осуществляющее работу с принятыми (изданными) муниципальными правовыми актами. В ином случае в муниципальном правовом акте необходимо урегулировать порядок передачи экземпляров муниципальных правовых актов, подлежащих учету, ответственному должностному лицу.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8E" w:rsidRPr="0013133D" w:rsidRDefault="001913DD">
    <w:pPr>
      <w:pStyle w:val="a4"/>
      <w:jc w:val="center"/>
      <w:rPr>
        <w:rFonts w:ascii="Times New Roman" w:hAnsi="Times New Roman"/>
        <w:sz w:val="24"/>
        <w:szCs w:val="24"/>
      </w:rPr>
    </w:pPr>
    <w:r w:rsidRPr="0013133D">
      <w:rPr>
        <w:rFonts w:ascii="Times New Roman" w:hAnsi="Times New Roman"/>
        <w:sz w:val="24"/>
        <w:szCs w:val="24"/>
      </w:rPr>
      <w:fldChar w:fldCharType="begin"/>
    </w:r>
    <w:r w:rsidR="0068448E" w:rsidRPr="0013133D">
      <w:rPr>
        <w:rFonts w:ascii="Times New Roman" w:hAnsi="Times New Roman"/>
        <w:sz w:val="24"/>
        <w:szCs w:val="24"/>
      </w:rPr>
      <w:instrText>PAGE   \* MERGEFORMAT</w:instrText>
    </w:r>
    <w:r w:rsidRPr="0013133D">
      <w:rPr>
        <w:rFonts w:ascii="Times New Roman" w:hAnsi="Times New Roman"/>
        <w:sz w:val="24"/>
        <w:szCs w:val="24"/>
      </w:rPr>
      <w:fldChar w:fldCharType="separate"/>
    </w:r>
    <w:r w:rsidR="00DA5AA9">
      <w:rPr>
        <w:rFonts w:ascii="Times New Roman" w:hAnsi="Times New Roman"/>
        <w:noProof/>
        <w:sz w:val="24"/>
        <w:szCs w:val="24"/>
      </w:rPr>
      <w:t>2</w:t>
    </w:r>
    <w:r w:rsidRPr="0013133D">
      <w:rPr>
        <w:rFonts w:ascii="Times New Roman" w:hAnsi="Times New Roman"/>
        <w:sz w:val="24"/>
        <w:szCs w:val="24"/>
      </w:rPr>
      <w:fldChar w:fldCharType="end"/>
    </w:r>
  </w:p>
  <w:p w:rsidR="0068448E" w:rsidRDefault="0068448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5CC"/>
    <w:rsid w:val="00000FF5"/>
    <w:rsid w:val="00001B36"/>
    <w:rsid w:val="0000225E"/>
    <w:rsid w:val="00002976"/>
    <w:rsid w:val="00005D93"/>
    <w:rsid w:val="00006926"/>
    <w:rsid w:val="00010E1D"/>
    <w:rsid w:val="00011734"/>
    <w:rsid w:val="000126B4"/>
    <w:rsid w:val="00015F89"/>
    <w:rsid w:val="00016E36"/>
    <w:rsid w:val="000171EC"/>
    <w:rsid w:val="00020730"/>
    <w:rsid w:val="000211EB"/>
    <w:rsid w:val="00021938"/>
    <w:rsid w:val="00021D59"/>
    <w:rsid w:val="00022FFE"/>
    <w:rsid w:val="00023796"/>
    <w:rsid w:val="0002447A"/>
    <w:rsid w:val="00024CBC"/>
    <w:rsid w:val="00026DF6"/>
    <w:rsid w:val="0003061B"/>
    <w:rsid w:val="00030B63"/>
    <w:rsid w:val="0003149C"/>
    <w:rsid w:val="00031A2D"/>
    <w:rsid w:val="00031B80"/>
    <w:rsid w:val="00033196"/>
    <w:rsid w:val="00041A28"/>
    <w:rsid w:val="00043BB2"/>
    <w:rsid w:val="00046160"/>
    <w:rsid w:val="00052476"/>
    <w:rsid w:val="00052F78"/>
    <w:rsid w:val="00054034"/>
    <w:rsid w:val="000546B3"/>
    <w:rsid w:val="00055792"/>
    <w:rsid w:val="00057472"/>
    <w:rsid w:val="00057A88"/>
    <w:rsid w:val="00061EC0"/>
    <w:rsid w:val="00062720"/>
    <w:rsid w:val="00064878"/>
    <w:rsid w:val="000710FB"/>
    <w:rsid w:val="00071B1E"/>
    <w:rsid w:val="00071BCD"/>
    <w:rsid w:val="00072784"/>
    <w:rsid w:val="00076AC0"/>
    <w:rsid w:val="00081370"/>
    <w:rsid w:val="00081F74"/>
    <w:rsid w:val="0008739D"/>
    <w:rsid w:val="000906FF"/>
    <w:rsid w:val="00090849"/>
    <w:rsid w:val="00092F93"/>
    <w:rsid w:val="00094D23"/>
    <w:rsid w:val="000A0C84"/>
    <w:rsid w:val="000A1934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FE1"/>
    <w:rsid w:val="000B4EC0"/>
    <w:rsid w:val="000B5DF8"/>
    <w:rsid w:val="000B60B7"/>
    <w:rsid w:val="000B62C2"/>
    <w:rsid w:val="000C0044"/>
    <w:rsid w:val="000C2CDC"/>
    <w:rsid w:val="000C48AD"/>
    <w:rsid w:val="000C5A69"/>
    <w:rsid w:val="000C679F"/>
    <w:rsid w:val="000D03E6"/>
    <w:rsid w:val="000D07ED"/>
    <w:rsid w:val="000D1896"/>
    <w:rsid w:val="000D2298"/>
    <w:rsid w:val="000D2BD5"/>
    <w:rsid w:val="000D2F2B"/>
    <w:rsid w:val="000D6FE6"/>
    <w:rsid w:val="000E0999"/>
    <w:rsid w:val="000E178C"/>
    <w:rsid w:val="000E3984"/>
    <w:rsid w:val="000E39FB"/>
    <w:rsid w:val="000E420D"/>
    <w:rsid w:val="000E4697"/>
    <w:rsid w:val="000E7400"/>
    <w:rsid w:val="000F170D"/>
    <w:rsid w:val="000F6C28"/>
    <w:rsid w:val="000F718B"/>
    <w:rsid w:val="000F7F39"/>
    <w:rsid w:val="00100E43"/>
    <w:rsid w:val="0010321F"/>
    <w:rsid w:val="0010474F"/>
    <w:rsid w:val="00104A23"/>
    <w:rsid w:val="00105940"/>
    <w:rsid w:val="00105B49"/>
    <w:rsid w:val="00111A41"/>
    <w:rsid w:val="0011213C"/>
    <w:rsid w:val="0011495B"/>
    <w:rsid w:val="00115E65"/>
    <w:rsid w:val="00116EE7"/>
    <w:rsid w:val="00120A19"/>
    <w:rsid w:val="00121370"/>
    <w:rsid w:val="001225F0"/>
    <w:rsid w:val="001230F4"/>
    <w:rsid w:val="00123697"/>
    <w:rsid w:val="0012375E"/>
    <w:rsid w:val="001277CC"/>
    <w:rsid w:val="00127CB2"/>
    <w:rsid w:val="0013133D"/>
    <w:rsid w:val="001325E8"/>
    <w:rsid w:val="001353AF"/>
    <w:rsid w:val="001367AF"/>
    <w:rsid w:val="001368F3"/>
    <w:rsid w:val="00136A84"/>
    <w:rsid w:val="00136AE3"/>
    <w:rsid w:val="00137B76"/>
    <w:rsid w:val="00137EDC"/>
    <w:rsid w:val="0014039D"/>
    <w:rsid w:val="0014043D"/>
    <w:rsid w:val="00143F70"/>
    <w:rsid w:val="00147619"/>
    <w:rsid w:val="00153679"/>
    <w:rsid w:val="00154EC7"/>
    <w:rsid w:val="00156763"/>
    <w:rsid w:val="00157558"/>
    <w:rsid w:val="00160581"/>
    <w:rsid w:val="00161629"/>
    <w:rsid w:val="00161AC6"/>
    <w:rsid w:val="00163990"/>
    <w:rsid w:val="0016409D"/>
    <w:rsid w:val="001643BA"/>
    <w:rsid w:val="001656CC"/>
    <w:rsid w:val="00165A50"/>
    <w:rsid w:val="00165BC6"/>
    <w:rsid w:val="001667C1"/>
    <w:rsid w:val="001669BF"/>
    <w:rsid w:val="00166A82"/>
    <w:rsid w:val="0017153D"/>
    <w:rsid w:val="001720CD"/>
    <w:rsid w:val="001725DD"/>
    <w:rsid w:val="0017481A"/>
    <w:rsid w:val="0017655E"/>
    <w:rsid w:val="00182008"/>
    <w:rsid w:val="0018363A"/>
    <w:rsid w:val="00183A30"/>
    <w:rsid w:val="00183A44"/>
    <w:rsid w:val="00183B93"/>
    <w:rsid w:val="001843BE"/>
    <w:rsid w:val="00184964"/>
    <w:rsid w:val="00186677"/>
    <w:rsid w:val="001905E6"/>
    <w:rsid w:val="001908F5"/>
    <w:rsid w:val="001913DD"/>
    <w:rsid w:val="0019163E"/>
    <w:rsid w:val="0019194C"/>
    <w:rsid w:val="0019621A"/>
    <w:rsid w:val="00196B7B"/>
    <w:rsid w:val="001A49CD"/>
    <w:rsid w:val="001A5344"/>
    <w:rsid w:val="001A58C5"/>
    <w:rsid w:val="001A594B"/>
    <w:rsid w:val="001A6105"/>
    <w:rsid w:val="001B0229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4B06"/>
    <w:rsid w:val="001C6006"/>
    <w:rsid w:val="001C6A69"/>
    <w:rsid w:val="001C6D3A"/>
    <w:rsid w:val="001D108D"/>
    <w:rsid w:val="001D1668"/>
    <w:rsid w:val="001D275B"/>
    <w:rsid w:val="001D3B43"/>
    <w:rsid w:val="001D48E0"/>
    <w:rsid w:val="001D4CF4"/>
    <w:rsid w:val="001D52B9"/>
    <w:rsid w:val="001E12F0"/>
    <w:rsid w:val="001E4AEA"/>
    <w:rsid w:val="001E4E45"/>
    <w:rsid w:val="001E67AC"/>
    <w:rsid w:val="001E6BDD"/>
    <w:rsid w:val="001E7AA9"/>
    <w:rsid w:val="001F0528"/>
    <w:rsid w:val="001F41F2"/>
    <w:rsid w:val="001F6BAE"/>
    <w:rsid w:val="001F7037"/>
    <w:rsid w:val="0020051E"/>
    <w:rsid w:val="00202802"/>
    <w:rsid w:val="00203EF4"/>
    <w:rsid w:val="002047A0"/>
    <w:rsid w:val="002048FE"/>
    <w:rsid w:val="002060E5"/>
    <w:rsid w:val="0020655E"/>
    <w:rsid w:val="00207F77"/>
    <w:rsid w:val="0021187E"/>
    <w:rsid w:val="00211EE2"/>
    <w:rsid w:val="00212BDA"/>
    <w:rsid w:val="002135A4"/>
    <w:rsid w:val="00214192"/>
    <w:rsid w:val="002165EF"/>
    <w:rsid w:val="00222267"/>
    <w:rsid w:val="002243D3"/>
    <w:rsid w:val="00224494"/>
    <w:rsid w:val="00225027"/>
    <w:rsid w:val="002275EA"/>
    <w:rsid w:val="00232695"/>
    <w:rsid w:val="00236F78"/>
    <w:rsid w:val="00237387"/>
    <w:rsid w:val="00242F7F"/>
    <w:rsid w:val="002430E5"/>
    <w:rsid w:val="002446AF"/>
    <w:rsid w:val="002451B3"/>
    <w:rsid w:val="00246C6A"/>
    <w:rsid w:val="00250B14"/>
    <w:rsid w:val="00252727"/>
    <w:rsid w:val="002538F7"/>
    <w:rsid w:val="00255CE3"/>
    <w:rsid w:val="0025779F"/>
    <w:rsid w:val="002619A8"/>
    <w:rsid w:val="0026247D"/>
    <w:rsid w:val="00262A23"/>
    <w:rsid w:val="00262BAD"/>
    <w:rsid w:val="00263314"/>
    <w:rsid w:val="00265A8A"/>
    <w:rsid w:val="00265DE7"/>
    <w:rsid w:val="00267300"/>
    <w:rsid w:val="00270222"/>
    <w:rsid w:val="00270ED4"/>
    <w:rsid w:val="00272882"/>
    <w:rsid w:val="00272F5E"/>
    <w:rsid w:val="00274460"/>
    <w:rsid w:val="002762BA"/>
    <w:rsid w:val="002766D3"/>
    <w:rsid w:val="00276C69"/>
    <w:rsid w:val="00277A37"/>
    <w:rsid w:val="00277CA9"/>
    <w:rsid w:val="0028060B"/>
    <w:rsid w:val="00280A81"/>
    <w:rsid w:val="002826CA"/>
    <w:rsid w:val="00284B45"/>
    <w:rsid w:val="00286265"/>
    <w:rsid w:val="0029024E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6D2B"/>
    <w:rsid w:val="002A732B"/>
    <w:rsid w:val="002B0302"/>
    <w:rsid w:val="002B08CD"/>
    <w:rsid w:val="002B7992"/>
    <w:rsid w:val="002B79B5"/>
    <w:rsid w:val="002C1ACF"/>
    <w:rsid w:val="002C626E"/>
    <w:rsid w:val="002C6DD0"/>
    <w:rsid w:val="002C7EE5"/>
    <w:rsid w:val="002D08CE"/>
    <w:rsid w:val="002D09A9"/>
    <w:rsid w:val="002D2C5B"/>
    <w:rsid w:val="002D32FB"/>
    <w:rsid w:val="002D38AB"/>
    <w:rsid w:val="002D4D83"/>
    <w:rsid w:val="002E5568"/>
    <w:rsid w:val="002E5C00"/>
    <w:rsid w:val="002E6850"/>
    <w:rsid w:val="002F038C"/>
    <w:rsid w:val="002F0ABF"/>
    <w:rsid w:val="002F2E66"/>
    <w:rsid w:val="002F36A4"/>
    <w:rsid w:val="002F716D"/>
    <w:rsid w:val="002F7F3D"/>
    <w:rsid w:val="00300730"/>
    <w:rsid w:val="00300976"/>
    <w:rsid w:val="0030217C"/>
    <w:rsid w:val="0030376A"/>
    <w:rsid w:val="003049DA"/>
    <w:rsid w:val="00305127"/>
    <w:rsid w:val="00306CFA"/>
    <w:rsid w:val="0030710C"/>
    <w:rsid w:val="0030754B"/>
    <w:rsid w:val="0031077E"/>
    <w:rsid w:val="00312097"/>
    <w:rsid w:val="00313C17"/>
    <w:rsid w:val="003140A5"/>
    <w:rsid w:val="00316773"/>
    <w:rsid w:val="00316A0B"/>
    <w:rsid w:val="0031777E"/>
    <w:rsid w:val="0031779E"/>
    <w:rsid w:val="003207CE"/>
    <w:rsid w:val="0032277F"/>
    <w:rsid w:val="00324FF0"/>
    <w:rsid w:val="00326D4F"/>
    <w:rsid w:val="00327123"/>
    <w:rsid w:val="003301B7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5081"/>
    <w:rsid w:val="0034696E"/>
    <w:rsid w:val="00346E73"/>
    <w:rsid w:val="00351295"/>
    <w:rsid w:val="0035164E"/>
    <w:rsid w:val="0035721C"/>
    <w:rsid w:val="003608BA"/>
    <w:rsid w:val="00361EEB"/>
    <w:rsid w:val="003626E8"/>
    <w:rsid w:val="00366771"/>
    <w:rsid w:val="00370382"/>
    <w:rsid w:val="00371B22"/>
    <w:rsid w:val="00373891"/>
    <w:rsid w:val="00374305"/>
    <w:rsid w:val="00375722"/>
    <w:rsid w:val="00376F2B"/>
    <w:rsid w:val="00377284"/>
    <w:rsid w:val="00377B61"/>
    <w:rsid w:val="00385F71"/>
    <w:rsid w:val="00385FA5"/>
    <w:rsid w:val="00390DF0"/>
    <w:rsid w:val="003916AD"/>
    <w:rsid w:val="00392A8D"/>
    <w:rsid w:val="00397977"/>
    <w:rsid w:val="003979E3"/>
    <w:rsid w:val="003A2754"/>
    <w:rsid w:val="003A2FB4"/>
    <w:rsid w:val="003A5812"/>
    <w:rsid w:val="003A7A34"/>
    <w:rsid w:val="003B0737"/>
    <w:rsid w:val="003B0CC7"/>
    <w:rsid w:val="003B321D"/>
    <w:rsid w:val="003B401F"/>
    <w:rsid w:val="003B461B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D747A"/>
    <w:rsid w:val="003E1B7B"/>
    <w:rsid w:val="003E2401"/>
    <w:rsid w:val="003E29BC"/>
    <w:rsid w:val="003E4197"/>
    <w:rsid w:val="003E4966"/>
    <w:rsid w:val="003E5500"/>
    <w:rsid w:val="003E6066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63C0"/>
    <w:rsid w:val="004209CE"/>
    <w:rsid w:val="0042111D"/>
    <w:rsid w:val="00421C5D"/>
    <w:rsid w:val="004229E6"/>
    <w:rsid w:val="00423A60"/>
    <w:rsid w:val="00431F87"/>
    <w:rsid w:val="00432BB5"/>
    <w:rsid w:val="00435452"/>
    <w:rsid w:val="00435C05"/>
    <w:rsid w:val="0043774A"/>
    <w:rsid w:val="00437CC6"/>
    <w:rsid w:val="00440E45"/>
    <w:rsid w:val="00441AEB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40A2"/>
    <w:rsid w:val="004751EA"/>
    <w:rsid w:val="00476FBF"/>
    <w:rsid w:val="00480CBE"/>
    <w:rsid w:val="00483B7B"/>
    <w:rsid w:val="0048485A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B16E2"/>
    <w:rsid w:val="004B2033"/>
    <w:rsid w:val="004B248D"/>
    <w:rsid w:val="004B2908"/>
    <w:rsid w:val="004B3D1A"/>
    <w:rsid w:val="004B412D"/>
    <w:rsid w:val="004C04A1"/>
    <w:rsid w:val="004C2CD4"/>
    <w:rsid w:val="004C3BAC"/>
    <w:rsid w:val="004C3CAE"/>
    <w:rsid w:val="004C43F5"/>
    <w:rsid w:val="004C4CE4"/>
    <w:rsid w:val="004C67EC"/>
    <w:rsid w:val="004C7055"/>
    <w:rsid w:val="004C7481"/>
    <w:rsid w:val="004C7809"/>
    <w:rsid w:val="004D0E6C"/>
    <w:rsid w:val="004D245F"/>
    <w:rsid w:val="004D2CDA"/>
    <w:rsid w:val="004D3D28"/>
    <w:rsid w:val="004D3DB2"/>
    <w:rsid w:val="004D4E64"/>
    <w:rsid w:val="004D522E"/>
    <w:rsid w:val="004D5683"/>
    <w:rsid w:val="004D734E"/>
    <w:rsid w:val="004D7EB9"/>
    <w:rsid w:val="004D7ED5"/>
    <w:rsid w:val="004E0C5D"/>
    <w:rsid w:val="004E2089"/>
    <w:rsid w:val="004E4FF5"/>
    <w:rsid w:val="004E7505"/>
    <w:rsid w:val="004F1648"/>
    <w:rsid w:val="004F1700"/>
    <w:rsid w:val="004F1D99"/>
    <w:rsid w:val="004F2CF9"/>
    <w:rsid w:val="004F3137"/>
    <w:rsid w:val="004F5E52"/>
    <w:rsid w:val="004F760E"/>
    <w:rsid w:val="005018B6"/>
    <w:rsid w:val="00501E5E"/>
    <w:rsid w:val="00502029"/>
    <w:rsid w:val="00503074"/>
    <w:rsid w:val="00503517"/>
    <w:rsid w:val="005076E5"/>
    <w:rsid w:val="0051245E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6872"/>
    <w:rsid w:val="00527B02"/>
    <w:rsid w:val="00527D88"/>
    <w:rsid w:val="0053087C"/>
    <w:rsid w:val="0053475B"/>
    <w:rsid w:val="00534A22"/>
    <w:rsid w:val="005357B6"/>
    <w:rsid w:val="00536A1A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3F3"/>
    <w:rsid w:val="005625CC"/>
    <w:rsid w:val="005627E2"/>
    <w:rsid w:val="005637C2"/>
    <w:rsid w:val="00563B05"/>
    <w:rsid w:val="00565731"/>
    <w:rsid w:val="005722DC"/>
    <w:rsid w:val="00573982"/>
    <w:rsid w:val="005746A1"/>
    <w:rsid w:val="00576331"/>
    <w:rsid w:val="00576CB7"/>
    <w:rsid w:val="00581286"/>
    <w:rsid w:val="00582673"/>
    <w:rsid w:val="00586542"/>
    <w:rsid w:val="00587BE9"/>
    <w:rsid w:val="0059035D"/>
    <w:rsid w:val="0059157A"/>
    <w:rsid w:val="00592BCC"/>
    <w:rsid w:val="00593663"/>
    <w:rsid w:val="0059578A"/>
    <w:rsid w:val="00596650"/>
    <w:rsid w:val="0059756D"/>
    <w:rsid w:val="0059772A"/>
    <w:rsid w:val="005A0EDE"/>
    <w:rsid w:val="005A6955"/>
    <w:rsid w:val="005B0762"/>
    <w:rsid w:val="005B08E3"/>
    <w:rsid w:val="005B0EB2"/>
    <w:rsid w:val="005B251C"/>
    <w:rsid w:val="005B289D"/>
    <w:rsid w:val="005B5C10"/>
    <w:rsid w:val="005B61EE"/>
    <w:rsid w:val="005B7B14"/>
    <w:rsid w:val="005C1544"/>
    <w:rsid w:val="005C1965"/>
    <w:rsid w:val="005C29E6"/>
    <w:rsid w:val="005C4405"/>
    <w:rsid w:val="005C481D"/>
    <w:rsid w:val="005D02D3"/>
    <w:rsid w:val="005D1EFF"/>
    <w:rsid w:val="005D3DC4"/>
    <w:rsid w:val="005D4DA4"/>
    <w:rsid w:val="005D664E"/>
    <w:rsid w:val="005D6DB2"/>
    <w:rsid w:val="005E07E1"/>
    <w:rsid w:val="005E23BE"/>
    <w:rsid w:val="005E5738"/>
    <w:rsid w:val="005E6B18"/>
    <w:rsid w:val="005F0F9D"/>
    <w:rsid w:val="005F3F86"/>
    <w:rsid w:val="005F7199"/>
    <w:rsid w:val="005F7C61"/>
    <w:rsid w:val="00603C37"/>
    <w:rsid w:val="006054CF"/>
    <w:rsid w:val="00605596"/>
    <w:rsid w:val="0060681A"/>
    <w:rsid w:val="006100C3"/>
    <w:rsid w:val="006100DC"/>
    <w:rsid w:val="0061075F"/>
    <w:rsid w:val="00610E7E"/>
    <w:rsid w:val="00620C88"/>
    <w:rsid w:val="00620D3E"/>
    <w:rsid w:val="006218A9"/>
    <w:rsid w:val="00621A5B"/>
    <w:rsid w:val="00622025"/>
    <w:rsid w:val="00622312"/>
    <w:rsid w:val="00623BC1"/>
    <w:rsid w:val="00623CC1"/>
    <w:rsid w:val="006241EE"/>
    <w:rsid w:val="00631626"/>
    <w:rsid w:val="0063244E"/>
    <w:rsid w:val="00635979"/>
    <w:rsid w:val="00644946"/>
    <w:rsid w:val="006459E6"/>
    <w:rsid w:val="006469D9"/>
    <w:rsid w:val="006474F5"/>
    <w:rsid w:val="0065029A"/>
    <w:rsid w:val="006507A6"/>
    <w:rsid w:val="00650806"/>
    <w:rsid w:val="00650B58"/>
    <w:rsid w:val="00651463"/>
    <w:rsid w:val="006519AE"/>
    <w:rsid w:val="00654E6E"/>
    <w:rsid w:val="0066001D"/>
    <w:rsid w:val="00660601"/>
    <w:rsid w:val="006608CA"/>
    <w:rsid w:val="00661412"/>
    <w:rsid w:val="00661AA7"/>
    <w:rsid w:val="00664B3E"/>
    <w:rsid w:val="00664EFD"/>
    <w:rsid w:val="00666687"/>
    <w:rsid w:val="0066723A"/>
    <w:rsid w:val="006673AC"/>
    <w:rsid w:val="006713A3"/>
    <w:rsid w:val="00671A52"/>
    <w:rsid w:val="00671C9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448E"/>
    <w:rsid w:val="00686972"/>
    <w:rsid w:val="006900D9"/>
    <w:rsid w:val="00690A6B"/>
    <w:rsid w:val="006913A4"/>
    <w:rsid w:val="00694549"/>
    <w:rsid w:val="00696BB4"/>
    <w:rsid w:val="006A1533"/>
    <w:rsid w:val="006A1B6F"/>
    <w:rsid w:val="006A2643"/>
    <w:rsid w:val="006A3915"/>
    <w:rsid w:val="006A4ACD"/>
    <w:rsid w:val="006A6443"/>
    <w:rsid w:val="006A6BA5"/>
    <w:rsid w:val="006B0E4F"/>
    <w:rsid w:val="006B3526"/>
    <w:rsid w:val="006B36B8"/>
    <w:rsid w:val="006B6376"/>
    <w:rsid w:val="006B7F02"/>
    <w:rsid w:val="006C095B"/>
    <w:rsid w:val="006C1BCB"/>
    <w:rsid w:val="006C2F42"/>
    <w:rsid w:val="006C4641"/>
    <w:rsid w:val="006C4CAB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0765"/>
    <w:rsid w:val="006E33E2"/>
    <w:rsid w:val="006E42E7"/>
    <w:rsid w:val="006E4E49"/>
    <w:rsid w:val="006E5295"/>
    <w:rsid w:val="006E5D6C"/>
    <w:rsid w:val="006E739E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0A1"/>
    <w:rsid w:val="007164F0"/>
    <w:rsid w:val="007176C5"/>
    <w:rsid w:val="00717D8F"/>
    <w:rsid w:val="00720AAB"/>
    <w:rsid w:val="00720C0E"/>
    <w:rsid w:val="00720DFC"/>
    <w:rsid w:val="00720EB9"/>
    <w:rsid w:val="0072111C"/>
    <w:rsid w:val="007229CC"/>
    <w:rsid w:val="007236E3"/>
    <w:rsid w:val="007244E5"/>
    <w:rsid w:val="00724EEF"/>
    <w:rsid w:val="0072574A"/>
    <w:rsid w:val="007264B1"/>
    <w:rsid w:val="0073039B"/>
    <w:rsid w:val="00730C8D"/>
    <w:rsid w:val="00732721"/>
    <w:rsid w:val="00732CDE"/>
    <w:rsid w:val="00735684"/>
    <w:rsid w:val="0073573B"/>
    <w:rsid w:val="007363AA"/>
    <w:rsid w:val="007424F9"/>
    <w:rsid w:val="00743E45"/>
    <w:rsid w:val="00743FA6"/>
    <w:rsid w:val="00745629"/>
    <w:rsid w:val="00752972"/>
    <w:rsid w:val="00753B7C"/>
    <w:rsid w:val="00753C10"/>
    <w:rsid w:val="00754647"/>
    <w:rsid w:val="00754CB2"/>
    <w:rsid w:val="007560E3"/>
    <w:rsid w:val="007600AB"/>
    <w:rsid w:val="00760587"/>
    <w:rsid w:val="00761B5F"/>
    <w:rsid w:val="0076284A"/>
    <w:rsid w:val="00763997"/>
    <w:rsid w:val="00764767"/>
    <w:rsid w:val="00764C6A"/>
    <w:rsid w:val="00766A41"/>
    <w:rsid w:val="00770DF6"/>
    <w:rsid w:val="0077245C"/>
    <w:rsid w:val="00773229"/>
    <w:rsid w:val="00773230"/>
    <w:rsid w:val="007761AA"/>
    <w:rsid w:val="00776509"/>
    <w:rsid w:val="00776635"/>
    <w:rsid w:val="007804E5"/>
    <w:rsid w:val="007819E7"/>
    <w:rsid w:val="007822D6"/>
    <w:rsid w:val="00783D55"/>
    <w:rsid w:val="007862B1"/>
    <w:rsid w:val="007869A7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2575"/>
    <w:rsid w:val="007C3AD4"/>
    <w:rsid w:val="007C4BFC"/>
    <w:rsid w:val="007C5805"/>
    <w:rsid w:val="007C6A43"/>
    <w:rsid w:val="007C733F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D7958"/>
    <w:rsid w:val="007E0506"/>
    <w:rsid w:val="007E240C"/>
    <w:rsid w:val="007E2655"/>
    <w:rsid w:val="007E35DF"/>
    <w:rsid w:val="007E4836"/>
    <w:rsid w:val="007E4FB7"/>
    <w:rsid w:val="007E63C4"/>
    <w:rsid w:val="007E6AD6"/>
    <w:rsid w:val="007E6DA9"/>
    <w:rsid w:val="007E7D8E"/>
    <w:rsid w:val="007F0B9B"/>
    <w:rsid w:val="007F0E74"/>
    <w:rsid w:val="007F1A03"/>
    <w:rsid w:val="007F267B"/>
    <w:rsid w:val="007F29E7"/>
    <w:rsid w:val="007F50D1"/>
    <w:rsid w:val="0080021D"/>
    <w:rsid w:val="0080138A"/>
    <w:rsid w:val="00802DEB"/>
    <w:rsid w:val="00803521"/>
    <w:rsid w:val="0080387D"/>
    <w:rsid w:val="008102F1"/>
    <w:rsid w:val="008104FB"/>
    <w:rsid w:val="00811FE9"/>
    <w:rsid w:val="0081277E"/>
    <w:rsid w:val="008151AD"/>
    <w:rsid w:val="0081641A"/>
    <w:rsid w:val="00817044"/>
    <w:rsid w:val="00821072"/>
    <w:rsid w:val="00821F24"/>
    <w:rsid w:val="008276BF"/>
    <w:rsid w:val="00831D69"/>
    <w:rsid w:val="00831E88"/>
    <w:rsid w:val="008327E5"/>
    <w:rsid w:val="008334DF"/>
    <w:rsid w:val="00836065"/>
    <w:rsid w:val="00836451"/>
    <w:rsid w:val="008379CE"/>
    <w:rsid w:val="008409F0"/>
    <w:rsid w:val="00841616"/>
    <w:rsid w:val="008417B7"/>
    <w:rsid w:val="00841838"/>
    <w:rsid w:val="0084284A"/>
    <w:rsid w:val="00842BC4"/>
    <w:rsid w:val="00843B06"/>
    <w:rsid w:val="00843FD6"/>
    <w:rsid w:val="00845D19"/>
    <w:rsid w:val="00846CD9"/>
    <w:rsid w:val="00847083"/>
    <w:rsid w:val="00847E74"/>
    <w:rsid w:val="00851B15"/>
    <w:rsid w:val="00854945"/>
    <w:rsid w:val="00854A48"/>
    <w:rsid w:val="00855085"/>
    <w:rsid w:val="00861749"/>
    <w:rsid w:val="00861AC9"/>
    <w:rsid w:val="008631AD"/>
    <w:rsid w:val="00864505"/>
    <w:rsid w:val="008661EA"/>
    <w:rsid w:val="00866470"/>
    <w:rsid w:val="00866590"/>
    <w:rsid w:val="00867595"/>
    <w:rsid w:val="00867C74"/>
    <w:rsid w:val="008700BE"/>
    <w:rsid w:val="008737B4"/>
    <w:rsid w:val="0087382B"/>
    <w:rsid w:val="00875F92"/>
    <w:rsid w:val="00877C32"/>
    <w:rsid w:val="00877EB0"/>
    <w:rsid w:val="008802D0"/>
    <w:rsid w:val="008824B9"/>
    <w:rsid w:val="008847E0"/>
    <w:rsid w:val="00885825"/>
    <w:rsid w:val="008867C6"/>
    <w:rsid w:val="008868BB"/>
    <w:rsid w:val="008877AD"/>
    <w:rsid w:val="008908EB"/>
    <w:rsid w:val="00890A2E"/>
    <w:rsid w:val="00893ECD"/>
    <w:rsid w:val="00896DB4"/>
    <w:rsid w:val="008976B1"/>
    <w:rsid w:val="00897822"/>
    <w:rsid w:val="008A05B3"/>
    <w:rsid w:val="008A082F"/>
    <w:rsid w:val="008A105C"/>
    <w:rsid w:val="008A1457"/>
    <w:rsid w:val="008A2F7A"/>
    <w:rsid w:val="008A46AF"/>
    <w:rsid w:val="008A5262"/>
    <w:rsid w:val="008A52C8"/>
    <w:rsid w:val="008A5789"/>
    <w:rsid w:val="008A5895"/>
    <w:rsid w:val="008A5CAB"/>
    <w:rsid w:val="008B01B4"/>
    <w:rsid w:val="008B0A03"/>
    <w:rsid w:val="008B2917"/>
    <w:rsid w:val="008B3893"/>
    <w:rsid w:val="008B420A"/>
    <w:rsid w:val="008B7326"/>
    <w:rsid w:val="008C134D"/>
    <w:rsid w:val="008C5AE0"/>
    <w:rsid w:val="008C70C0"/>
    <w:rsid w:val="008D143C"/>
    <w:rsid w:val="008D1CEC"/>
    <w:rsid w:val="008D3DD9"/>
    <w:rsid w:val="008D446F"/>
    <w:rsid w:val="008D47A8"/>
    <w:rsid w:val="008D59C4"/>
    <w:rsid w:val="008D687F"/>
    <w:rsid w:val="008E0123"/>
    <w:rsid w:val="008E22BD"/>
    <w:rsid w:val="008E4643"/>
    <w:rsid w:val="008E7A7F"/>
    <w:rsid w:val="008E7CD8"/>
    <w:rsid w:val="008F09AF"/>
    <w:rsid w:val="008F1CC4"/>
    <w:rsid w:val="008F583B"/>
    <w:rsid w:val="008F59D7"/>
    <w:rsid w:val="008F5F93"/>
    <w:rsid w:val="008F6297"/>
    <w:rsid w:val="008F647F"/>
    <w:rsid w:val="008F7D04"/>
    <w:rsid w:val="009001FC"/>
    <w:rsid w:val="00900424"/>
    <w:rsid w:val="00900920"/>
    <w:rsid w:val="009020D5"/>
    <w:rsid w:val="00903038"/>
    <w:rsid w:val="00903FA6"/>
    <w:rsid w:val="00907F93"/>
    <w:rsid w:val="0091071D"/>
    <w:rsid w:val="00911F11"/>
    <w:rsid w:val="009121B1"/>
    <w:rsid w:val="00912C42"/>
    <w:rsid w:val="00912CC6"/>
    <w:rsid w:val="009155CC"/>
    <w:rsid w:val="0091774A"/>
    <w:rsid w:val="009178B5"/>
    <w:rsid w:val="00920E83"/>
    <w:rsid w:val="0092127A"/>
    <w:rsid w:val="009213BB"/>
    <w:rsid w:val="0092453E"/>
    <w:rsid w:val="00924616"/>
    <w:rsid w:val="00924A4B"/>
    <w:rsid w:val="009254C0"/>
    <w:rsid w:val="00925F29"/>
    <w:rsid w:val="0092774F"/>
    <w:rsid w:val="00930F48"/>
    <w:rsid w:val="0093114E"/>
    <w:rsid w:val="009367B2"/>
    <w:rsid w:val="009374D9"/>
    <w:rsid w:val="009377E0"/>
    <w:rsid w:val="0094084D"/>
    <w:rsid w:val="00941792"/>
    <w:rsid w:val="00941ABD"/>
    <w:rsid w:val="00942F97"/>
    <w:rsid w:val="00945843"/>
    <w:rsid w:val="009473CF"/>
    <w:rsid w:val="00947D8D"/>
    <w:rsid w:val="00950F3D"/>
    <w:rsid w:val="009530B9"/>
    <w:rsid w:val="009566D1"/>
    <w:rsid w:val="00957462"/>
    <w:rsid w:val="0095796C"/>
    <w:rsid w:val="00957F5B"/>
    <w:rsid w:val="00961872"/>
    <w:rsid w:val="0096205A"/>
    <w:rsid w:val="00962834"/>
    <w:rsid w:val="0096395F"/>
    <w:rsid w:val="00965AFF"/>
    <w:rsid w:val="00965C31"/>
    <w:rsid w:val="00966EAC"/>
    <w:rsid w:val="00967C18"/>
    <w:rsid w:val="00967D8A"/>
    <w:rsid w:val="00971572"/>
    <w:rsid w:val="0097213C"/>
    <w:rsid w:val="00972DD0"/>
    <w:rsid w:val="009765F0"/>
    <w:rsid w:val="00977423"/>
    <w:rsid w:val="009801B4"/>
    <w:rsid w:val="00981D57"/>
    <w:rsid w:val="00985B76"/>
    <w:rsid w:val="00985EB1"/>
    <w:rsid w:val="009900F4"/>
    <w:rsid w:val="00990D20"/>
    <w:rsid w:val="0099127F"/>
    <w:rsid w:val="0099132D"/>
    <w:rsid w:val="009947ED"/>
    <w:rsid w:val="00994D01"/>
    <w:rsid w:val="00996CCA"/>
    <w:rsid w:val="00997205"/>
    <w:rsid w:val="009A19E3"/>
    <w:rsid w:val="009A2EF2"/>
    <w:rsid w:val="009A347C"/>
    <w:rsid w:val="009A4DAF"/>
    <w:rsid w:val="009A4FE1"/>
    <w:rsid w:val="009A5014"/>
    <w:rsid w:val="009A582F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2F7D"/>
    <w:rsid w:val="009D35D3"/>
    <w:rsid w:val="009D3BFF"/>
    <w:rsid w:val="009D4700"/>
    <w:rsid w:val="009D5447"/>
    <w:rsid w:val="009D5EB6"/>
    <w:rsid w:val="009D7103"/>
    <w:rsid w:val="009D79E1"/>
    <w:rsid w:val="009D7F6C"/>
    <w:rsid w:val="009E149D"/>
    <w:rsid w:val="009E23B0"/>
    <w:rsid w:val="009E3065"/>
    <w:rsid w:val="009E30EF"/>
    <w:rsid w:val="009E3B7B"/>
    <w:rsid w:val="009E55FE"/>
    <w:rsid w:val="009E75C8"/>
    <w:rsid w:val="009E7EBE"/>
    <w:rsid w:val="009F367B"/>
    <w:rsid w:val="009F6EAF"/>
    <w:rsid w:val="00A00614"/>
    <w:rsid w:val="00A02D72"/>
    <w:rsid w:val="00A0431A"/>
    <w:rsid w:val="00A047C2"/>
    <w:rsid w:val="00A04C7E"/>
    <w:rsid w:val="00A04EF6"/>
    <w:rsid w:val="00A05064"/>
    <w:rsid w:val="00A05A6D"/>
    <w:rsid w:val="00A0736E"/>
    <w:rsid w:val="00A11033"/>
    <w:rsid w:val="00A14712"/>
    <w:rsid w:val="00A14F27"/>
    <w:rsid w:val="00A153FD"/>
    <w:rsid w:val="00A15C1F"/>
    <w:rsid w:val="00A16C84"/>
    <w:rsid w:val="00A17CD3"/>
    <w:rsid w:val="00A21235"/>
    <w:rsid w:val="00A25320"/>
    <w:rsid w:val="00A27702"/>
    <w:rsid w:val="00A304EF"/>
    <w:rsid w:val="00A3177F"/>
    <w:rsid w:val="00A33698"/>
    <w:rsid w:val="00A34B34"/>
    <w:rsid w:val="00A34B49"/>
    <w:rsid w:val="00A34D5E"/>
    <w:rsid w:val="00A35345"/>
    <w:rsid w:val="00A3689D"/>
    <w:rsid w:val="00A37537"/>
    <w:rsid w:val="00A37CD2"/>
    <w:rsid w:val="00A43F74"/>
    <w:rsid w:val="00A44C74"/>
    <w:rsid w:val="00A45143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70B1D"/>
    <w:rsid w:val="00A70D11"/>
    <w:rsid w:val="00A71776"/>
    <w:rsid w:val="00A7498B"/>
    <w:rsid w:val="00A74CF7"/>
    <w:rsid w:val="00A75730"/>
    <w:rsid w:val="00A76EA6"/>
    <w:rsid w:val="00A77A46"/>
    <w:rsid w:val="00A812E6"/>
    <w:rsid w:val="00A81541"/>
    <w:rsid w:val="00A81B5E"/>
    <w:rsid w:val="00A82CFB"/>
    <w:rsid w:val="00A8340B"/>
    <w:rsid w:val="00A860D6"/>
    <w:rsid w:val="00A86715"/>
    <w:rsid w:val="00A91A28"/>
    <w:rsid w:val="00A92732"/>
    <w:rsid w:val="00A92736"/>
    <w:rsid w:val="00A92D64"/>
    <w:rsid w:val="00A935EA"/>
    <w:rsid w:val="00A96556"/>
    <w:rsid w:val="00A97BA1"/>
    <w:rsid w:val="00AA0A37"/>
    <w:rsid w:val="00AA414E"/>
    <w:rsid w:val="00AA41ED"/>
    <w:rsid w:val="00AA4793"/>
    <w:rsid w:val="00AA6BF0"/>
    <w:rsid w:val="00AB0473"/>
    <w:rsid w:val="00AB27D2"/>
    <w:rsid w:val="00AB4842"/>
    <w:rsid w:val="00AB4BB2"/>
    <w:rsid w:val="00AB6CBF"/>
    <w:rsid w:val="00AB7338"/>
    <w:rsid w:val="00AC3917"/>
    <w:rsid w:val="00AC41C7"/>
    <w:rsid w:val="00AC41D3"/>
    <w:rsid w:val="00AC6FC2"/>
    <w:rsid w:val="00AD0AEF"/>
    <w:rsid w:val="00AD1502"/>
    <w:rsid w:val="00AD2DDE"/>
    <w:rsid w:val="00AD2E30"/>
    <w:rsid w:val="00AD41E4"/>
    <w:rsid w:val="00AD4655"/>
    <w:rsid w:val="00AD5B32"/>
    <w:rsid w:val="00AD6DD3"/>
    <w:rsid w:val="00AE3AF3"/>
    <w:rsid w:val="00AE4EAA"/>
    <w:rsid w:val="00AE5966"/>
    <w:rsid w:val="00AE62F6"/>
    <w:rsid w:val="00AE6620"/>
    <w:rsid w:val="00AE7842"/>
    <w:rsid w:val="00AE7D9D"/>
    <w:rsid w:val="00AF2038"/>
    <w:rsid w:val="00AF2F91"/>
    <w:rsid w:val="00AF3974"/>
    <w:rsid w:val="00AF3BFB"/>
    <w:rsid w:val="00AF53A3"/>
    <w:rsid w:val="00AF5DD2"/>
    <w:rsid w:val="00B01A20"/>
    <w:rsid w:val="00B04B3C"/>
    <w:rsid w:val="00B04D39"/>
    <w:rsid w:val="00B051BC"/>
    <w:rsid w:val="00B0589D"/>
    <w:rsid w:val="00B05D57"/>
    <w:rsid w:val="00B060EE"/>
    <w:rsid w:val="00B06282"/>
    <w:rsid w:val="00B062DD"/>
    <w:rsid w:val="00B11CEA"/>
    <w:rsid w:val="00B14442"/>
    <w:rsid w:val="00B15574"/>
    <w:rsid w:val="00B1557B"/>
    <w:rsid w:val="00B15B88"/>
    <w:rsid w:val="00B15DE2"/>
    <w:rsid w:val="00B16828"/>
    <w:rsid w:val="00B17327"/>
    <w:rsid w:val="00B216A7"/>
    <w:rsid w:val="00B22487"/>
    <w:rsid w:val="00B23B0E"/>
    <w:rsid w:val="00B30863"/>
    <w:rsid w:val="00B321E9"/>
    <w:rsid w:val="00B328C7"/>
    <w:rsid w:val="00B3655E"/>
    <w:rsid w:val="00B37CD8"/>
    <w:rsid w:val="00B43976"/>
    <w:rsid w:val="00B4581D"/>
    <w:rsid w:val="00B45FAF"/>
    <w:rsid w:val="00B46634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372A"/>
    <w:rsid w:val="00B73EED"/>
    <w:rsid w:val="00B74DCC"/>
    <w:rsid w:val="00B75FBD"/>
    <w:rsid w:val="00B8109D"/>
    <w:rsid w:val="00B81A5D"/>
    <w:rsid w:val="00B8317C"/>
    <w:rsid w:val="00B831FA"/>
    <w:rsid w:val="00B84A64"/>
    <w:rsid w:val="00B929E0"/>
    <w:rsid w:val="00B94388"/>
    <w:rsid w:val="00B962D0"/>
    <w:rsid w:val="00B96A3D"/>
    <w:rsid w:val="00B96B7C"/>
    <w:rsid w:val="00B97415"/>
    <w:rsid w:val="00BA238E"/>
    <w:rsid w:val="00BA2B88"/>
    <w:rsid w:val="00BA4881"/>
    <w:rsid w:val="00BA6AAA"/>
    <w:rsid w:val="00BB1965"/>
    <w:rsid w:val="00BB2C10"/>
    <w:rsid w:val="00BB42B5"/>
    <w:rsid w:val="00BB4464"/>
    <w:rsid w:val="00BB45B5"/>
    <w:rsid w:val="00BB5392"/>
    <w:rsid w:val="00BB5CE1"/>
    <w:rsid w:val="00BB648C"/>
    <w:rsid w:val="00BB7520"/>
    <w:rsid w:val="00BB75C2"/>
    <w:rsid w:val="00BB7B28"/>
    <w:rsid w:val="00BC0FE2"/>
    <w:rsid w:val="00BC3684"/>
    <w:rsid w:val="00BC3C72"/>
    <w:rsid w:val="00BC5113"/>
    <w:rsid w:val="00BC59AC"/>
    <w:rsid w:val="00BC5B62"/>
    <w:rsid w:val="00BC6107"/>
    <w:rsid w:val="00BC62CE"/>
    <w:rsid w:val="00BD1701"/>
    <w:rsid w:val="00BD1BED"/>
    <w:rsid w:val="00BD3925"/>
    <w:rsid w:val="00BD3BBA"/>
    <w:rsid w:val="00BD4D40"/>
    <w:rsid w:val="00BD7318"/>
    <w:rsid w:val="00BE0A3A"/>
    <w:rsid w:val="00BE0A85"/>
    <w:rsid w:val="00BE0CFF"/>
    <w:rsid w:val="00BE1121"/>
    <w:rsid w:val="00BE3195"/>
    <w:rsid w:val="00BE4B2E"/>
    <w:rsid w:val="00BE50AE"/>
    <w:rsid w:val="00BE7573"/>
    <w:rsid w:val="00BF02C9"/>
    <w:rsid w:val="00BF09B8"/>
    <w:rsid w:val="00BF105A"/>
    <w:rsid w:val="00BF1665"/>
    <w:rsid w:val="00BF1C8F"/>
    <w:rsid w:val="00BF24C0"/>
    <w:rsid w:val="00BF78D9"/>
    <w:rsid w:val="00C01F7F"/>
    <w:rsid w:val="00C03F44"/>
    <w:rsid w:val="00C0553C"/>
    <w:rsid w:val="00C065C1"/>
    <w:rsid w:val="00C07154"/>
    <w:rsid w:val="00C10D4B"/>
    <w:rsid w:val="00C111E7"/>
    <w:rsid w:val="00C11EBF"/>
    <w:rsid w:val="00C131DC"/>
    <w:rsid w:val="00C142AF"/>
    <w:rsid w:val="00C14AB5"/>
    <w:rsid w:val="00C15AAD"/>
    <w:rsid w:val="00C169BE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898"/>
    <w:rsid w:val="00C312D8"/>
    <w:rsid w:val="00C3140A"/>
    <w:rsid w:val="00C33FA0"/>
    <w:rsid w:val="00C33FED"/>
    <w:rsid w:val="00C35202"/>
    <w:rsid w:val="00C3589A"/>
    <w:rsid w:val="00C36C22"/>
    <w:rsid w:val="00C41E20"/>
    <w:rsid w:val="00C41E8E"/>
    <w:rsid w:val="00C44BAE"/>
    <w:rsid w:val="00C45846"/>
    <w:rsid w:val="00C45A0D"/>
    <w:rsid w:val="00C45A47"/>
    <w:rsid w:val="00C47884"/>
    <w:rsid w:val="00C47BC2"/>
    <w:rsid w:val="00C47EAA"/>
    <w:rsid w:val="00C503A2"/>
    <w:rsid w:val="00C50C73"/>
    <w:rsid w:val="00C55240"/>
    <w:rsid w:val="00C57876"/>
    <w:rsid w:val="00C57947"/>
    <w:rsid w:val="00C60491"/>
    <w:rsid w:val="00C6072F"/>
    <w:rsid w:val="00C60824"/>
    <w:rsid w:val="00C64456"/>
    <w:rsid w:val="00C64B45"/>
    <w:rsid w:val="00C67F07"/>
    <w:rsid w:val="00C70552"/>
    <w:rsid w:val="00C70575"/>
    <w:rsid w:val="00C7483D"/>
    <w:rsid w:val="00C75FDB"/>
    <w:rsid w:val="00C76952"/>
    <w:rsid w:val="00C8397E"/>
    <w:rsid w:val="00C83BDD"/>
    <w:rsid w:val="00C8434C"/>
    <w:rsid w:val="00C86B27"/>
    <w:rsid w:val="00C90F1F"/>
    <w:rsid w:val="00C91341"/>
    <w:rsid w:val="00C91498"/>
    <w:rsid w:val="00C91A2A"/>
    <w:rsid w:val="00C92314"/>
    <w:rsid w:val="00C958D4"/>
    <w:rsid w:val="00CA50CD"/>
    <w:rsid w:val="00CA6049"/>
    <w:rsid w:val="00CA6D77"/>
    <w:rsid w:val="00CA727B"/>
    <w:rsid w:val="00CA78BE"/>
    <w:rsid w:val="00CB08BE"/>
    <w:rsid w:val="00CB0BDA"/>
    <w:rsid w:val="00CB1998"/>
    <w:rsid w:val="00CB21C0"/>
    <w:rsid w:val="00CB3A8B"/>
    <w:rsid w:val="00CB5A88"/>
    <w:rsid w:val="00CB5C4C"/>
    <w:rsid w:val="00CB5C6F"/>
    <w:rsid w:val="00CB5E5B"/>
    <w:rsid w:val="00CC0731"/>
    <w:rsid w:val="00CC123D"/>
    <w:rsid w:val="00CC2AF1"/>
    <w:rsid w:val="00CC33D6"/>
    <w:rsid w:val="00CC3F12"/>
    <w:rsid w:val="00CC59DE"/>
    <w:rsid w:val="00CC755C"/>
    <w:rsid w:val="00CD37A9"/>
    <w:rsid w:val="00CD3987"/>
    <w:rsid w:val="00CD77E6"/>
    <w:rsid w:val="00CE1204"/>
    <w:rsid w:val="00CE1648"/>
    <w:rsid w:val="00CE441C"/>
    <w:rsid w:val="00CE4CC8"/>
    <w:rsid w:val="00CE5CAD"/>
    <w:rsid w:val="00CF0FF7"/>
    <w:rsid w:val="00CF2CC7"/>
    <w:rsid w:val="00CF377D"/>
    <w:rsid w:val="00CF4C89"/>
    <w:rsid w:val="00CF5112"/>
    <w:rsid w:val="00CF555D"/>
    <w:rsid w:val="00CF6D3C"/>
    <w:rsid w:val="00D0293B"/>
    <w:rsid w:val="00D02ACC"/>
    <w:rsid w:val="00D03505"/>
    <w:rsid w:val="00D03F5F"/>
    <w:rsid w:val="00D04E4F"/>
    <w:rsid w:val="00D11B44"/>
    <w:rsid w:val="00D11E3A"/>
    <w:rsid w:val="00D138D7"/>
    <w:rsid w:val="00D13BEF"/>
    <w:rsid w:val="00D16BC3"/>
    <w:rsid w:val="00D17B20"/>
    <w:rsid w:val="00D20209"/>
    <w:rsid w:val="00D209B2"/>
    <w:rsid w:val="00D238D1"/>
    <w:rsid w:val="00D25383"/>
    <w:rsid w:val="00D260D7"/>
    <w:rsid w:val="00D2612B"/>
    <w:rsid w:val="00D2612E"/>
    <w:rsid w:val="00D26442"/>
    <w:rsid w:val="00D32A4F"/>
    <w:rsid w:val="00D33784"/>
    <w:rsid w:val="00D3695F"/>
    <w:rsid w:val="00D37712"/>
    <w:rsid w:val="00D4087B"/>
    <w:rsid w:val="00D465FA"/>
    <w:rsid w:val="00D46C63"/>
    <w:rsid w:val="00D47541"/>
    <w:rsid w:val="00D50E32"/>
    <w:rsid w:val="00D512EA"/>
    <w:rsid w:val="00D51C70"/>
    <w:rsid w:val="00D52B1E"/>
    <w:rsid w:val="00D531D5"/>
    <w:rsid w:val="00D54F84"/>
    <w:rsid w:val="00D560B0"/>
    <w:rsid w:val="00D575F5"/>
    <w:rsid w:val="00D6082A"/>
    <w:rsid w:val="00D617A0"/>
    <w:rsid w:val="00D63F28"/>
    <w:rsid w:val="00D643F2"/>
    <w:rsid w:val="00D66F67"/>
    <w:rsid w:val="00D67E50"/>
    <w:rsid w:val="00D71DCC"/>
    <w:rsid w:val="00D7369B"/>
    <w:rsid w:val="00D74E15"/>
    <w:rsid w:val="00D77B6B"/>
    <w:rsid w:val="00D81A10"/>
    <w:rsid w:val="00D82CC9"/>
    <w:rsid w:val="00D82F31"/>
    <w:rsid w:val="00D85807"/>
    <w:rsid w:val="00D874CC"/>
    <w:rsid w:val="00D90367"/>
    <w:rsid w:val="00D9091B"/>
    <w:rsid w:val="00D90F80"/>
    <w:rsid w:val="00D93745"/>
    <w:rsid w:val="00D965DB"/>
    <w:rsid w:val="00DA0C28"/>
    <w:rsid w:val="00DA1D6A"/>
    <w:rsid w:val="00DA39B9"/>
    <w:rsid w:val="00DA49D7"/>
    <w:rsid w:val="00DA4EAF"/>
    <w:rsid w:val="00DA56DB"/>
    <w:rsid w:val="00DA5AA9"/>
    <w:rsid w:val="00DA6887"/>
    <w:rsid w:val="00DA6BF4"/>
    <w:rsid w:val="00DB0731"/>
    <w:rsid w:val="00DB3BE0"/>
    <w:rsid w:val="00DB4A79"/>
    <w:rsid w:val="00DB578C"/>
    <w:rsid w:val="00DB791E"/>
    <w:rsid w:val="00DB7BB0"/>
    <w:rsid w:val="00DC01DB"/>
    <w:rsid w:val="00DC133D"/>
    <w:rsid w:val="00DC38FC"/>
    <w:rsid w:val="00DC50CB"/>
    <w:rsid w:val="00DC6880"/>
    <w:rsid w:val="00DD0808"/>
    <w:rsid w:val="00DD1144"/>
    <w:rsid w:val="00DD1BF1"/>
    <w:rsid w:val="00DD232B"/>
    <w:rsid w:val="00DD2679"/>
    <w:rsid w:val="00DD3FD8"/>
    <w:rsid w:val="00DD7BFC"/>
    <w:rsid w:val="00DE20F1"/>
    <w:rsid w:val="00DE3052"/>
    <w:rsid w:val="00DE5BC7"/>
    <w:rsid w:val="00DF1E63"/>
    <w:rsid w:val="00DF33F0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2D17"/>
    <w:rsid w:val="00E1423F"/>
    <w:rsid w:val="00E14DDB"/>
    <w:rsid w:val="00E15923"/>
    <w:rsid w:val="00E1736D"/>
    <w:rsid w:val="00E23CA4"/>
    <w:rsid w:val="00E2495F"/>
    <w:rsid w:val="00E26148"/>
    <w:rsid w:val="00E27460"/>
    <w:rsid w:val="00E2755F"/>
    <w:rsid w:val="00E27968"/>
    <w:rsid w:val="00E30C0E"/>
    <w:rsid w:val="00E325E1"/>
    <w:rsid w:val="00E333FC"/>
    <w:rsid w:val="00E36A84"/>
    <w:rsid w:val="00E36A8C"/>
    <w:rsid w:val="00E42D9A"/>
    <w:rsid w:val="00E44131"/>
    <w:rsid w:val="00E448C7"/>
    <w:rsid w:val="00E45C86"/>
    <w:rsid w:val="00E47305"/>
    <w:rsid w:val="00E50293"/>
    <w:rsid w:val="00E57807"/>
    <w:rsid w:val="00E607AE"/>
    <w:rsid w:val="00E61340"/>
    <w:rsid w:val="00E617D2"/>
    <w:rsid w:val="00E622B4"/>
    <w:rsid w:val="00E626F4"/>
    <w:rsid w:val="00E6489F"/>
    <w:rsid w:val="00E65A16"/>
    <w:rsid w:val="00E6774F"/>
    <w:rsid w:val="00E70C19"/>
    <w:rsid w:val="00E73CD0"/>
    <w:rsid w:val="00E747D3"/>
    <w:rsid w:val="00E75725"/>
    <w:rsid w:val="00E768D7"/>
    <w:rsid w:val="00E77CED"/>
    <w:rsid w:val="00E77DA7"/>
    <w:rsid w:val="00E811EA"/>
    <w:rsid w:val="00E813B0"/>
    <w:rsid w:val="00E82D50"/>
    <w:rsid w:val="00E83829"/>
    <w:rsid w:val="00E844D8"/>
    <w:rsid w:val="00E91523"/>
    <w:rsid w:val="00E92320"/>
    <w:rsid w:val="00E92FB1"/>
    <w:rsid w:val="00E93339"/>
    <w:rsid w:val="00E94573"/>
    <w:rsid w:val="00EA3018"/>
    <w:rsid w:val="00EA36F4"/>
    <w:rsid w:val="00EA3D56"/>
    <w:rsid w:val="00EA3F59"/>
    <w:rsid w:val="00EA5629"/>
    <w:rsid w:val="00EA6758"/>
    <w:rsid w:val="00EA6797"/>
    <w:rsid w:val="00EB0293"/>
    <w:rsid w:val="00EB215C"/>
    <w:rsid w:val="00EB23ED"/>
    <w:rsid w:val="00EB4D19"/>
    <w:rsid w:val="00EB5EAD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5439"/>
    <w:rsid w:val="00ED5888"/>
    <w:rsid w:val="00EE568F"/>
    <w:rsid w:val="00EE5C6D"/>
    <w:rsid w:val="00EE67C6"/>
    <w:rsid w:val="00EF013D"/>
    <w:rsid w:val="00EF073D"/>
    <w:rsid w:val="00EF2A98"/>
    <w:rsid w:val="00EF300D"/>
    <w:rsid w:val="00EF70AA"/>
    <w:rsid w:val="00F00A5E"/>
    <w:rsid w:val="00F01719"/>
    <w:rsid w:val="00F0188D"/>
    <w:rsid w:val="00F03472"/>
    <w:rsid w:val="00F037D6"/>
    <w:rsid w:val="00F07650"/>
    <w:rsid w:val="00F11B6C"/>
    <w:rsid w:val="00F14123"/>
    <w:rsid w:val="00F14E1D"/>
    <w:rsid w:val="00F17B0D"/>
    <w:rsid w:val="00F20491"/>
    <w:rsid w:val="00F20B71"/>
    <w:rsid w:val="00F21F27"/>
    <w:rsid w:val="00F248EC"/>
    <w:rsid w:val="00F25809"/>
    <w:rsid w:val="00F25EEA"/>
    <w:rsid w:val="00F26CEA"/>
    <w:rsid w:val="00F274AC"/>
    <w:rsid w:val="00F31FAE"/>
    <w:rsid w:val="00F32A9E"/>
    <w:rsid w:val="00F32ECB"/>
    <w:rsid w:val="00F33AAA"/>
    <w:rsid w:val="00F3429C"/>
    <w:rsid w:val="00F370BE"/>
    <w:rsid w:val="00F41F86"/>
    <w:rsid w:val="00F434D2"/>
    <w:rsid w:val="00F4550F"/>
    <w:rsid w:val="00F45D1E"/>
    <w:rsid w:val="00F463E2"/>
    <w:rsid w:val="00F46AA2"/>
    <w:rsid w:val="00F479AE"/>
    <w:rsid w:val="00F479F7"/>
    <w:rsid w:val="00F5212F"/>
    <w:rsid w:val="00F523AF"/>
    <w:rsid w:val="00F53976"/>
    <w:rsid w:val="00F53B2C"/>
    <w:rsid w:val="00F5498C"/>
    <w:rsid w:val="00F56487"/>
    <w:rsid w:val="00F5673F"/>
    <w:rsid w:val="00F575E7"/>
    <w:rsid w:val="00F57F23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A01"/>
    <w:rsid w:val="00F81BE5"/>
    <w:rsid w:val="00F82690"/>
    <w:rsid w:val="00F83D6A"/>
    <w:rsid w:val="00F84953"/>
    <w:rsid w:val="00F851EF"/>
    <w:rsid w:val="00F8754A"/>
    <w:rsid w:val="00F90661"/>
    <w:rsid w:val="00F91336"/>
    <w:rsid w:val="00F9217B"/>
    <w:rsid w:val="00F9294C"/>
    <w:rsid w:val="00F92F5D"/>
    <w:rsid w:val="00F94D16"/>
    <w:rsid w:val="00FA089F"/>
    <w:rsid w:val="00FA12E1"/>
    <w:rsid w:val="00FA20C5"/>
    <w:rsid w:val="00FA21DE"/>
    <w:rsid w:val="00FA3DB9"/>
    <w:rsid w:val="00FA44F3"/>
    <w:rsid w:val="00FA7874"/>
    <w:rsid w:val="00FB0252"/>
    <w:rsid w:val="00FB12F3"/>
    <w:rsid w:val="00FB329E"/>
    <w:rsid w:val="00FB459E"/>
    <w:rsid w:val="00FB5617"/>
    <w:rsid w:val="00FB5619"/>
    <w:rsid w:val="00FC0E33"/>
    <w:rsid w:val="00FC1787"/>
    <w:rsid w:val="00FC23E2"/>
    <w:rsid w:val="00FC33FE"/>
    <w:rsid w:val="00FC5718"/>
    <w:rsid w:val="00FD203C"/>
    <w:rsid w:val="00FD2CB4"/>
    <w:rsid w:val="00FD3237"/>
    <w:rsid w:val="00FD6F56"/>
    <w:rsid w:val="00FD726B"/>
    <w:rsid w:val="00FE08B5"/>
    <w:rsid w:val="00FE20F7"/>
    <w:rsid w:val="00FE27E0"/>
    <w:rsid w:val="00FE34A3"/>
    <w:rsid w:val="00FE36FB"/>
    <w:rsid w:val="00FE7373"/>
    <w:rsid w:val="00FF1044"/>
    <w:rsid w:val="00FF173E"/>
    <w:rsid w:val="00FF1810"/>
    <w:rsid w:val="00FF1AAE"/>
    <w:rsid w:val="00FF23ED"/>
    <w:rsid w:val="00FF558D"/>
    <w:rsid w:val="00FF6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uiPriority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9246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625C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locked/>
    <w:rsid w:val="00A82CFB"/>
    <w:rPr>
      <w:rFonts w:ascii="Tms Rmn" w:hAnsi="Tms Rmn" w:cs="Times New Roman"/>
      <w:sz w:val="20"/>
    </w:rPr>
  </w:style>
  <w:style w:type="paragraph" w:styleId="a6">
    <w:name w:val="footer"/>
    <w:basedOn w:val="a"/>
    <w:link w:val="a7"/>
    <w:uiPriority w:val="99"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A82CFB"/>
    <w:rPr>
      <w:rFonts w:ascii="Tms Rmn" w:hAnsi="Tms Rmn" w:cs="Times New Roman"/>
      <w:sz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lang w:eastAsia="en-US"/>
    </w:rPr>
  </w:style>
  <w:style w:type="paragraph" w:styleId="a8">
    <w:name w:val="Balloon Text"/>
    <w:basedOn w:val="a"/>
    <w:link w:val="a9"/>
    <w:uiPriority w:val="99"/>
    <w:semiHidden/>
    <w:rsid w:val="001669BF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1669BF"/>
    <w:rPr>
      <w:rFonts w:ascii="Tahoma" w:hAnsi="Tahoma" w:cs="Times New Roman"/>
      <w:sz w:val="16"/>
    </w:rPr>
  </w:style>
  <w:style w:type="paragraph" w:styleId="aa">
    <w:name w:val="footnote text"/>
    <w:basedOn w:val="a"/>
    <w:link w:val="ab"/>
    <w:uiPriority w:val="99"/>
    <w:rsid w:val="00A91A28"/>
  </w:style>
  <w:style w:type="character" w:customStyle="1" w:styleId="ab">
    <w:name w:val="Текст сноски Знак"/>
    <w:basedOn w:val="a0"/>
    <w:link w:val="aa"/>
    <w:uiPriority w:val="99"/>
    <w:locked/>
    <w:rsid w:val="00A91A28"/>
    <w:rPr>
      <w:rFonts w:ascii="Tms Rmn" w:hAnsi="Tms Rmn" w:cs="Times New Roman"/>
    </w:rPr>
  </w:style>
  <w:style w:type="character" w:styleId="ac">
    <w:name w:val="footnote reference"/>
    <w:basedOn w:val="a0"/>
    <w:uiPriority w:val="99"/>
    <w:rsid w:val="00A91A28"/>
    <w:rPr>
      <w:rFonts w:cs="Times New Roman"/>
      <w:vertAlign w:val="superscript"/>
    </w:rPr>
  </w:style>
  <w:style w:type="table" w:styleId="ad">
    <w:name w:val="Table Grid"/>
    <w:basedOn w:val="a1"/>
    <w:uiPriority w:val="99"/>
    <w:locked/>
    <w:rsid w:val="00F57F2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924616"/>
    <w:rPr>
      <w:rFonts w:ascii="Arial" w:eastAsia="Times New Roman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5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FE906-AFB7-4CFE-9D26-6EDB4AC6E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9</Pages>
  <Words>1879</Words>
  <Characters>14864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 муниципального образования </vt:lpstr>
    </vt:vector>
  </TitlesOfParts>
  <Company>ИЗПИ</Company>
  <LinksUpToDate>false</LinksUpToDate>
  <CharactersWithSpaces>16710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 муниципального образования </dc:title>
  <dc:subject/>
  <dc:creator>Праскова</dc:creator>
  <cp:keywords/>
  <dc:description/>
  <cp:lastModifiedBy>DNA7 X86</cp:lastModifiedBy>
  <cp:revision>26</cp:revision>
  <cp:lastPrinted>2023-03-24T06:30:00Z</cp:lastPrinted>
  <dcterms:created xsi:type="dcterms:W3CDTF">2023-01-08T10:13:00Z</dcterms:created>
  <dcterms:modified xsi:type="dcterms:W3CDTF">2023-04-03T02:40:00Z</dcterms:modified>
</cp:coreProperties>
</file>